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4" w:rsidRDefault="006D6784" w:rsidP="006D6784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6D6784" w:rsidRDefault="006D6784" w:rsidP="006D6784">
      <w:pPr>
        <w:adjustRightInd w:val="0"/>
        <w:ind w:leftChars="10" w:left="21"/>
        <w:jc w:val="center"/>
        <w:rPr>
          <w:rFonts w:eastAsia="黑体"/>
          <w:color w:val="000000" w:themeColor="text1"/>
        </w:rPr>
      </w:pPr>
      <w:r>
        <w:rPr>
          <w:rFonts w:ascii="Garamond" w:hAnsi="Garamond" w:cs="Tahoma"/>
        </w:rPr>
        <w:t>Ethics Committee of Dongzhimen Hospital Affiliated to Beijing University of Chinese Medicine</w:t>
      </w:r>
    </w:p>
    <w:p w:rsidR="006D6784" w:rsidRDefault="006D6784" w:rsidP="006D6784"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伦理审查申请表</w:t>
      </w:r>
    </w:p>
    <w:p w:rsidR="006D6784" w:rsidRDefault="006D6784" w:rsidP="006D6784">
      <w:pPr>
        <w:widowControl/>
        <w:shd w:val="clear" w:color="auto" w:fill="F5F5F5"/>
        <w:jc w:val="center"/>
        <w:textAlignment w:val="top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Medical ethics review of the application form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918"/>
      </w:tblGrid>
      <w:tr w:rsidR="006D6784" w:rsidTr="00666D1A">
        <w:trPr>
          <w:trHeight w:val="3273"/>
        </w:trPr>
        <w:tc>
          <w:tcPr>
            <w:tcW w:w="900" w:type="dxa"/>
            <w:vAlign w:val="center"/>
          </w:tcPr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申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请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人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填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写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的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相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关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信</w:t>
            </w:r>
          </w:p>
          <w:p w:rsidR="006D6784" w:rsidRDefault="006D6784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息</w:t>
            </w:r>
          </w:p>
        </w:tc>
        <w:tc>
          <w:tcPr>
            <w:tcW w:w="7918" w:type="dxa"/>
          </w:tcPr>
          <w:p w:rsidR="006D6784" w:rsidRDefault="006D6784" w:rsidP="00666D1A">
            <w:pPr>
              <w:pStyle w:val="1"/>
            </w:pPr>
            <w:r>
              <w:rPr>
                <w:rFonts w:hint="eastAsia"/>
              </w:rPr>
              <w:t>项目名称：</w:t>
            </w:r>
          </w:p>
          <w:p w:rsidR="006D6784" w:rsidRDefault="006D6784" w:rsidP="00666D1A">
            <w:pPr>
              <w:pStyle w:val="1"/>
            </w:pPr>
            <w:r>
              <w:rPr>
                <w:rFonts w:hint="eastAsia"/>
              </w:rPr>
              <w:t>项目类别：医疗器械</w:t>
            </w:r>
          </w:p>
          <w:p w:rsidR="006D6784" w:rsidRDefault="006D6784" w:rsidP="00666D1A">
            <w:pPr>
              <w:pStyle w:val="1"/>
            </w:pPr>
            <w:r>
              <w:rPr>
                <w:rFonts w:hint="eastAsia"/>
              </w:rPr>
              <w:t>批文号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项目（课题）编号：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申办单位：                        临床研究合同组织：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提供资料：①临床前研究资料□、研究者手册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②临床试验方案（版本号）/课题批件（任务书）□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③知情同意书（版本号）□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④招募受试者的相关材料□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⑤病例报告表□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⑥</w:t>
            </w:r>
            <w:r>
              <w:rPr>
                <w:rFonts w:hint="eastAsia"/>
              </w:rPr>
              <w:t>主要研究者、课题组成员（前三名）（签名、注明日期）、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证书□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⑦申办方资质证明性文件、申办方委托书□☆ 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⑧其他伦理委员会审议决议□☆</w:t>
            </w:r>
          </w:p>
          <w:p w:rsidR="006D6784" w:rsidRDefault="006D6784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⑨医疗器械说明书、自测报告、注册产品标准或相应的国家、行业标准□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主要研究者承诺：我承诺将严格按照GCP及相关法律法规进行工作，根据伦理委员会要求按时提交跟踪审查相关材料；如发生严重不良事件，及时报伦理委员会审议。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主要研究者签名：               承担在研项目数量：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☆机构项目管理：               申请日期：</w:t>
            </w:r>
          </w:p>
        </w:tc>
      </w:tr>
      <w:tr w:rsidR="006D6784" w:rsidTr="00666D1A">
        <w:trPr>
          <w:trHeight w:val="1124"/>
        </w:trPr>
        <w:tc>
          <w:tcPr>
            <w:tcW w:w="8818" w:type="dxa"/>
            <w:gridSpan w:val="2"/>
            <w:vAlign w:val="center"/>
          </w:tcPr>
          <w:p w:rsidR="006D6784" w:rsidRDefault="006D6784" w:rsidP="00666D1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受理意见：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同意□  </w:t>
            </w:r>
          </w:p>
          <w:p w:rsidR="006D6784" w:rsidRDefault="006D6784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主任委员□副主任委员□签字：                 日期：</w:t>
            </w:r>
          </w:p>
        </w:tc>
      </w:tr>
    </w:tbl>
    <w:p w:rsidR="006D6784" w:rsidRDefault="006D6784" w:rsidP="006D6784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</w:p>
    <w:p w:rsidR="00686298" w:rsidRPr="006D6784" w:rsidRDefault="00686298"/>
    <w:sectPr w:rsidR="00686298" w:rsidRPr="006D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98" w:rsidRDefault="00686298" w:rsidP="006D6784">
      <w:r>
        <w:separator/>
      </w:r>
    </w:p>
  </w:endnote>
  <w:endnote w:type="continuationSeparator" w:id="1">
    <w:p w:rsidR="00686298" w:rsidRDefault="00686298" w:rsidP="006D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98" w:rsidRDefault="00686298" w:rsidP="006D6784">
      <w:r>
        <w:separator/>
      </w:r>
    </w:p>
  </w:footnote>
  <w:footnote w:type="continuationSeparator" w:id="1">
    <w:p w:rsidR="00686298" w:rsidRDefault="00686298" w:rsidP="006D6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784"/>
    <w:rsid w:val="00686298"/>
    <w:rsid w:val="006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784"/>
    <w:rPr>
      <w:sz w:val="18"/>
      <w:szCs w:val="18"/>
    </w:rPr>
  </w:style>
  <w:style w:type="paragraph" w:styleId="a5">
    <w:name w:val="Plain Text"/>
    <w:basedOn w:val="a"/>
    <w:link w:val="Char1"/>
    <w:qFormat/>
    <w:rsid w:val="006D6784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6D6784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customStyle="1" w:styleId="1">
    <w:name w:val="无间隔1"/>
    <w:link w:val="Char2"/>
    <w:uiPriority w:val="1"/>
    <w:qFormat/>
    <w:rsid w:val="006D6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无间隔 Char"/>
    <w:basedOn w:val="a0"/>
    <w:link w:val="1"/>
    <w:uiPriority w:val="1"/>
    <w:qFormat/>
    <w:rsid w:val="006D678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2016-08-18T07:22:00Z</dcterms:created>
  <dcterms:modified xsi:type="dcterms:W3CDTF">2016-08-18T07:23:00Z</dcterms:modified>
</cp:coreProperties>
</file>