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A5" w:rsidRDefault="00BE2EA5" w:rsidP="00BE2EA5">
      <w:pPr>
        <w:tabs>
          <w:tab w:val="left" w:pos="1372"/>
        </w:tabs>
        <w:spacing w:line="360" w:lineRule="auto"/>
        <w:jc w:val="center"/>
        <w:outlineLvl w:val="2"/>
        <w:rPr>
          <w:rFonts w:ascii="宋体" w:hAnsi="宋体" w:hint="eastAsia"/>
          <w:b/>
          <w:sz w:val="36"/>
          <w:szCs w:val="36"/>
        </w:rPr>
      </w:pPr>
      <w:bookmarkStart w:id="0" w:name="_Toc363473593"/>
      <w:r>
        <w:rPr>
          <w:rFonts w:ascii="宋体" w:hAnsi="宋体" w:hint="eastAsia"/>
          <w:b/>
          <w:sz w:val="36"/>
          <w:szCs w:val="36"/>
        </w:rPr>
        <w:t>临床</w:t>
      </w:r>
      <w:r w:rsidR="00DB6D28" w:rsidRPr="00DB6D28">
        <w:rPr>
          <w:rFonts w:ascii="宋体" w:hAnsi="宋体" w:hint="eastAsia"/>
          <w:b/>
          <w:sz w:val="36"/>
          <w:szCs w:val="36"/>
        </w:rPr>
        <w:t>研究方案设计</w:t>
      </w:r>
      <w:r>
        <w:rPr>
          <w:rFonts w:ascii="宋体" w:hAnsi="宋体" w:hint="eastAsia"/>
          <w:b/>
          <w:sz w:val="36"/>
          <w:szCs w:val="36"/>
        </w:rPr>
        <w:t>提纲</w:t>
      </w:r>
    </w:p>
    <w:p w:rsidR="00BE2EA5" w:rsidRPr="00BE2EA5" w:rsidRDefault="00BE2EA5" w:rsidP="00BE2EA5">
      <w:pPr>
        <w:pStyle w:val="a5"/>
        <w:numPr>
          <w:ilvl w:val="0"/>
          <w:numId w:val="1"/>
        </w:numPr>
        <w:tabs>
          <w:tab w:val="left" w:pos="1372"/>
        </w:tabs>
        <w:spacing w:line="360" w:lineRule="auto"/>
        <w:ind w:firstLineChars="0"/>
        <w:outlineLvl w:val="2"/>
        <w:rPr>
          <w:rFonts w:ascii="宋体" w:hAnsi="宋体" w:hint="eastAsia"/>
          <w:b/>
          <w:sz w:val="28"/>
          <w:szCs w:val="28"/>
        </w:rPr>
      </w:pPr>
      <w:r w:rsidRPr="00BE2EA5">
        <w:rPr>
          <w:rFonts w:ascii="宋体" w:hAnsi="宋体" w:hint="eastAsia"/>
          <w:b/>
          <w:sz w:val="28"/>
          <w:szCs w:val="28"/>
        </w:rPr>
        <w:t>研究内容</w:t>
      </w:r>
    </w:p>
    <w:p w:rsidR="00BE2EA5" w:rsidRPr="00BE2EA5" w:rsidRDefault="00BE2EA5" w:rsidP="00BE2EA5">
      <w:pPr>
        <w:pStyle w:val="a5"/>
        <w:tabs>
          <w:tab w:val="left" w:pos="1372"/>
          <w:tab w:val="left" w:pos="7146"/>
        </w:tabs>
        <w:spacing w:line="360" w:lineRule="auto"/>
        <w:ind w:left="720" w:firstLineChars="0" w:firstLine="0"/>
        <w:outlineLvl w:val="2"/>
        <w:rPr>
          <w:rFonts w:ascii="宋体" w:hAnsi="宋体" w:hint="eastAsia"/>
          <w:sz w:val="28"/>
          <w:szCs w:val="28"/>
        </w:rPr>
      </w:pPr>
      <w:r w:rsidRPr="00BE2EA5">
        <w:rPr>
          <w:rFonts w:ascii="宋体" w:hAnsi="宋体" w:hint="eastAsia"/>
          <w:sz w:val="28"/>
          <w:szCs w:val="28"/>
        </w:rPr>
        <w:t>研究对象、施加措施、效应指标、研究设计类型</w:t>
      </w:r>
      <w:r w:rsidRPr="00BE2EA5">
        <w:rPr>
          <w:rFonts w:ascii="宋体" w:hAnsi="宋体"/>
          <w:sz w:val="28"/>
          <w:szCs w:val="28"/>
        </w:rPr>
        <w:tab/>
      </w:r>
    </w:p>
    <w:p w:rsidR="00BE2EA5" w:rsidRPr="00BE2EA5" w:rsidRDefault="00BE2EA5" w:rsidP="00BE2EA5">
      <w:pPr>
        <w:tabs>
          <w:tab w:val="left" w:pos="1372"/>
        </w:tabs>
        <w:spacing w:line="360" w:lineRule="auto"/>
        <w:outlineLvl w:val="2"/>
        <w:rPr>
          <w:rFonts w:ascii="宋体" w:hAnsi="宋体" w:hint="eastAsia"/>
          <w:b/>
          <w:sz w:val="28"/>
          <w:szCs w:val="28"/>
        </w:rPr>
      </w:pPr>
      <w:r w:rsidRPr="00BE2EA5">
        <w:rPr>
          <w:rFonts w:ascii="宋体" w:hAnsi="宋体" w:hint="eastAsia"/>
          <w:b/>
          <w:sz w:val="28"/>
          <w:szCs w:val="28"/>
        </w:rPr>
        <w:t>二、研究方案</w:t>
      </w:r>
    </w:p>
    <w:p w:rsidR="00DB6D28" w:rsidRPr="00BE2EA5" w:rsidRDefault="00BE2EA5" w:rsidP="00BE2EA5">
      <w:pPr>
        <w:tabs>
          <w:tab w:val="center" w:pos="4153"/>
        </w:tabs>
        <w:spacing w:line="360" w:lineRule="auto"/>
        <w:outlineLvl w:val="2"/>
        <w:rPr>
          <w:rFonts w:ascii="宋体" w:hAnsi="宋体"/>
          <w:sz w:val="28"/>
          <w:szCs w:val="28"/>
        </w:rPr>
      </w:pPr>
      <w:r w:rsidRPr="00BE2EA5">
        <w:rPr>
          <w:rFonts w:ascii="宋体" w:hAnsi="宋体" w:hint="eastAsia"/>
          <w:sz w:val="28"/>
          <w:szCs w:val="28"/>
        </w:rPr>
        <w:t>（一）</w:t>
      </w:r>
      <w:bookmarkEnd w:id="0"/>
      <w:r w:rsidRPr="00BE2EA5">
        <w:rPr>
          <w:rFonts w:ascii="宋体" w:hAnsi="宋体" w:hint="eastAsia"/>
          <w:sz w:val="28"/>
          <w:szCs w:val="28"/>
        </w:rPr>
        <w:t>研究对象</w:t>
      </w:r>
      <w:r w:rsidRPr="00BE2EA5">
        <w:rPr>
          <w:rFonts w:ascii="宋体" w:hAnsi="宋体"/>
          <w:sz w:val="28"/>
          <w:szCs w:val="28"/>
        </w:rPr>
        <w:tab/>
      </w:r>
    </w:p>
    <w:p w:rsidR="00DB6D28" w:rsidRPr="00BE2EA5" w:rsidRDefault="00DB6D28" w:rsidP="00DB6D28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BE2EA5">
        <w:rPr>
          <w:rFonts w:ascii="宋体" w:hAnsi="宋体" w:hint="eastAsia"/>
          <w:sz w:val="28"/>
          <w:szCs w:val="28"/>
        </w:rPr>
        <w:t>1、西医诊断标准</w:t>
      </w:r>
    </w:p>
    <w:p w:rsidR="00DB6D28" w:rsidRPr="00BE2EA5" w:rsidRDefault="00DB6D28" w:rsidP="00DB6D28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BE2EA5">
        <w:rPr>
          <w:rFonts w:ascii="宋体" w:hAnsi="宋体" w:hint="eastAsia"/>
          <w:sz w:val="28"/>
          <w:szCs w:val="28"/>
        </w:rPr>
        <w:t>2、中医证候诊断标准</w:t>
      </w:r>
    </w:p>
    <w:p w:rsidR="00DB6D28" w:rsidRPr="00BE2EA5" w:rsidRDefault="00BE2EA5" w:rsidP="00BE2EA5">
      <w:pPr>
        <w:spacing w:line="360" w:lineRule="auto"/>
        <w:ind w:firstLineChars="150" w:firstLine="420"/>
        <w:outlineLvl w:val="2"/>
        <w:rPr>
          <w:rFonts w:ascii="宋体" w:hAnsi="宋体"/>
          <w:sz w:val="28"/>
          <w:szCs w:val="28"/>
        </w:rPr>
      </w:pPr>
      <w:bookmarkStart w:id="1" w:name="_Toc363473594"/>
      <w:r w:rsidRPr="00BE2EA5">
        <w:rPr>
          <w:rFonts w:ascii="宋体" w:hAnsi="宋体" w:hint="eastAsia"/>
          <w:sz w:val="28"/>
          <w:szCs w:val="28"/>
        </w:rPr>
        <w:t>3、</w:t>
      </w:r>
      <w:r w:rsidR="00DB6D28" w:rsidRPr="00BE2EA5">
        <w:rPr>
          <w:rFonts w:ascii="宋体" w:hAnsi="宋体" w:hint="eastAsia"/>
          <w:sz w:val="28"/>
          <w:szCs w:val="28"/>
        </w:rPr>
        <w:t>纳入标准</w:t>
      </w:r>
      <w:bookmarkEnd w:id="1"/>
    </w:p>
    <w:p w:rsidR="00DB6D28" w:rsidRPr="00BE2EA5" w:rsidRDefault="00BE2EA5" w:rsidP="00BE2EA5">
      <w:pPr>
        <w:spacing w:line="360" w:lineRule="auto"/>
        <w:ind w:firstLineChars="150" w:firstLine="420"/>
        <w:outlineLvl w:val="2"/>
        <w:rPr>
          <w:rFonts w:ascii="宋体" w:hAnsi="宋体"/>
          <w:sz w:val="28"/>
          <w:szCs w:val="28"/>
        </w:rPr>
      </w:pPr>
      <w:bookmarkStart w:id="2" w:name="_Toc363473595"/>
      <w:r w:rsidRPr="00BE2EA5">
        <w:rPr>
          <w:rFonts w:ascii="宋体" w:hAnsi="宋体" w:hint="eastAsia"/>
          <w:sz w:val="28"/>
          <w:szCs w:val="28"/>
        </w:rPr>
        <w:t>4、</w:t>
      </w:r>
      <w:r w:rsidR="00DB6D28" w:rsidRPr="00BE2EA5">
        <w:rPr>
          <w:rFonts w:ascii="宋体" w:hAnsi="宋体" w:hint="eastAsia"/>
          <w:sz w:val="28"/>
          <w:szCs w:val="28"/>
        </w:rPr>
        <w:t>排除标准</w:t>
      </w:r>
      <w:bookmarkEnd w:id="2"/>
    </w:p>
    <w:p w:rsidR="00DB6D28" w:rsidRPr="00BE2EA5" w:rsidRDefault="00BE2EA5" w:rsidP="00BE2EA5">
      <w:pPr>
        <w:spacing w:line="360" w:lineRule="auto"/>
        <w:ind w:firstLineChars="150" w:firstLine="420"/>
        <w:outlineLvl w:val="2"/>
        <w:rPr>
          <w:rFonts w:ascii="宋体" w:hAnsi="宋体"/>
          <w:sz w:val="28"/>
          <w:szCs w:val="28"/>
        </w:rPr>
      </w:pPr>
      <w:bookmarkStart w:id="3" w:name="_Toc363473596"/>
      <w:bookmarkStart w:id="4" w:name="_Toc174244861"/>
      <w:r w:rsidRPr="00BE2EA5">
        <w:rPr>
          <w:rFonts w:ascii="宋体" w:hAnsi="宋体" w:hint="eastAsia"/>
          <w:sz w:val="28"/>
          <w:szCs w:val="28"/>
        </w:rPr>
        <w:t>5、</w:t>
      </w:r>
      <w:r w:rsidR="00DB6D28" w:rsidRPr="00BE2EA5">
        <w:rPr>
          <w:rFonts w:ascii="宋体" w:hAnsi="宋体" w:hint="eastAsia"/>
          <w:sz w:val="28"/>
          <w:szCs w:val="28"/>
        </w:rPr>
        <w:t>退出</w:t>
      </w:r>
      <w:bookmarkEnd w:id="3"/>
      <w:bookmarkEnd w:id="4"/>
      <w:r w:rsidRPr="00BE2EA5">
        <w:rPr>
          <w:rFonts w:ascii="宋体" w:hAnsi="宋体" w:hint="eastAsia"/>
          <w:sz w:val="28"/>
          <w:szCs w:val="28"/>
        </w:rPr>
        <w:t>标准</w:t>
      </w:r>
    </w:p>
    <w:p w:rsidR="00DB6D28" w:rsidRPr="00BE2EA5" w:rsidRDefault="00BE2EA5" w:rsidP="00BE2EA5">
      <w:pPr>
        <w:spacing w:line="360" w:lineRule="auto"/>
        <w:ind w:firstLineChars="150" w:firstLine="420"/>
        <w:outlineLvl w:val="2"/>
        <w:rPr>
          <w:rFonts w:ascii="宋体" w:hAnsi="宋体"/>
          <w:sz w:val="28"/>
          <w:szCs w:val="28"/>
        </w:rPr>
      </w:pPr>
      <w:r w:rsidRPr="00BE2EA5">
        <w:rPr>
          <w:rFonts w:ascii="宋体" w:hAnsi="宋体" w:hint="eastAsia"/>
          <w:sz w:val="28"/>
          <w:szCs w:val="28"/>
        </w:rPr>
        <w:t>6、</w:t>
      </w:r>
      <w:r w:rsidR="00DB6D28" w:rsidRPr="00BE2EA5">
        <w:rPr>
          <w:rFonts w:ascii="宋体" w:hAnsi="宋体" w:hint="eastAsia"/>
          <w:sz w:val="28"/>
          <w:szCs w:val="28"/>
        </w:rPr>
        <w:t>中止标准</w:t>
      </w:r>
    </w:p>
    <w:p w:rsidR="00DB6D28" w:rsidRPr="00BE2EA5" w:rsidRDefault="00BE2EA5" w:rsidP="00BE2EA5">
      <w:pPr>
        <w:spacing w:line="360" w:lineRule="auto"/>
        <w:ind w:firstLineChars="150" w:firstLine="420"/>
        <w:outlineLvl w:val="2"/>
        <w:rPr>
          <w:rFonts w:ascii="宋体" w:hAnsi="宋体"/>
          <w:sz w:val="28"/>
          <w:szCs w:val="28"/>
        </w:rPr>
      </w:pPr>
      <w:bookmarkStart w:id="5" w:name="_Toc174244863"/>
      <w:bookmarkStart w:id="6" w:name="_Toc363473598"/>
      <w:r w:rsidRPr="00BE2EA5">
        <w:rPr>
          <w:rFonts w:ascii="宋体" w:hAnsi="宋体" w:hint="eastAsia"/>
          <w:sz w:val="28"/>
          <w:szCs w:val="28"/>
        </w:rPr>
        <w:t>7、剔除</w:t>
      </w:r>
      <w:r w:rsidR="00DB6D28" w:rsidRPr="00BE2EA5">
        <w:rPr>
          <w:rFonts w:ascii="宋体" w:hAnsi="宋体" w:hint="eastAsia"/>
          <w:sz w:val="28"/>
          <w:szCs w:val="28"/>
        </w:rPr>
        <w:t>标准</w:t>
      </w:r>
      <w:bookmarkEnd w:id="5"/>
      <w:bookmarkEnd w:id="6"/>
    </w:p>
    <w:p w:rsidR="00BE2EA5" w:rsidRDefault="00DB6D28" w:rsidP="00DB6D28">
      <w:pPr>
        <w:spacing w:line="360" w:lineRule="auto"/>
        <w:outlineLvl w:val="2"/>
        <w:rPr>
          <w:rFonts w:ascii="宋体" w:hAnsi="宋体" w:hint="eastAsia"/>
          <w:b/>
          <w:sz w:val="28"/>
          <w:szCs w:val="28"/>
        </w:rPr>
      </w:pPr>
      <w:bookmarkStart w:id="7" w:name="_Toc362361341"/>
      <w:bookmarkStart w:id="8" w:name="_Toc363473600"/>
      <w:r w:rsidRPr="00BE2EA5">
        <w:rPr>
          <w:rFonts w:ascii="宋体" w:hAnsi="宋体" w:hint="eastAsia"/>
          <w:b/>
          <w:sz w:val="28"/>
          <w:szCs w:val="28"/>
        </w:rPr>
        <w:t>（</w:t>
      </w:r>
      <w:r w:rsidR="00BE2EA5">
        <w:rPr>
          <w:rFonts w:ascii="宋体" w:hAnsi="宋体" w:hint="eastAsia"/>
          <w:b/>
          <w:sz w:val="28"/>
          <w:szCs w:val="28"/>
        </w:rPr>
        <w:t>二</w:t>
      </w:r>
      <w:r w:rsidRPr="00BE2EA5">
        <w:rPr>
          <w:rFonts w:ascii="宋体" w:hAnsi="宋体" w:hint="eastAsia"/>
          <w:b/>
          <w:sz w:val="28"/>
          <w:szCs w:val="28"/>
        </w:rPr>
        <w:t>）</w:t>
      </w:r>
      <w:r w:rsidR="00BE2EA5">
        <w:rPr>
          <w:rFonts w:ascii="宋体" w:hAnsi="宋体" w:hint="eastAsia"/>
          <w:b/>
          <w:sz w:val="28"/>
          <w:szCs w:val="28"/>
        </w:rPr>
        <w:t>样本量估算</w:t>
      </w:r>
    </w:p>
    <w:p w:rsidR="00BE2EA5" w:rsidRPr="00BE2EA5" w:rsidRDefault="00BE2EA5" w:rsidP="00BE2EA5">
      <w:pPr>
        <w:tabs>
          <w:tab w:val="left" w:pos="5977"/>
        </w:tabs>
        <w:spacing w:line="360" w:lineRule="auto"/>
        <w:outlineLvl w:val="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（三）研究分组</w:t>
      </w:r>
      <w:r w:rsidRPr="00BE2EA5">
        <w:rPr>
          <w:rFonts w:ascii="宋体" w:hAnsi="宋体" w:hint="eastAsia"/>
          <w:sz w:val="28"/>
          <w:szCs w:val="28"/>
        </w:rPr>
        <w:t>（随机方法）</w:t>
      </w:r>
      <w:r>
        <w:rPr>
          <w:rFonts w:ascii="宋体" w:hAnsi="宋体"/>
          <w:sz w:val="28"/>
          <w:szCs w:val="28"/>
        </w:rPr>
        <w:tab/>
      </w:r>
    </w:p>
    <w:p w:rsidR="00DB6D28" w:rsidRPr="00BE2EA5" w:rsidRDefault="00BE2EA5" w:rsidP="00BE2EA5">
      <w:pPr>
        <w:tabs>
          <w:tab w:val="left" w:pos="3029"/>
        </w:tabs>
        <w:spacing w:line="360" w:lineRule="auto"/>
        <w:outlineLvl w:val="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（四）</w:t>
      </w:r>
      <w:r w:rsidR="00DB6D28" w:rsidRPr="00BE2EA5">
        <w:rPr>
          <w:rFonts w:ascii="宋体" w:hAnsi="宋体" w:hint="eastAsia"/>
          <w:b/>
          <w:sz w:val="28"/>
          <w:szCs w:val="28"/>
        </w:rPr>
        <w:t>治疗方案</w:t>
      </w:r>
      <w:bookmarkStart w:id="9" w:name="_Toc363473614"/>
      <w:bookmarkEnd w:id="7"/>
      <w:bookmarkEnd w:id="8"/>
      <w:r>
        <w:rPr>
          <w:rFonts w:ascii="宋体" w:hAnsi="宋体" w:hint="eastAsia"/>
          <w:b/>
          <w:sz w:val="28"/>
          <w:szCs w:val="28"/>
        </w:rPr>
        <w:t>（</w:t>
      </w:r>
      <w:r w:rsidRPr="00BE2EA5">
        <w:rPr>
          <w:rFonts w:ascii="宋体" w:hAnsi="宋体" w:hint="eastAsia"/>
          <w:sz w:val="28"/>
          <w:szCs w:val="28"/>
        </w:rPr>
        <w:t>包括合并用药规定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DB6D28" w:rsidRDefault="00BE2EA5" w:rsidP="00DB6D28">
      <w:pPr>
        <w:spacing w:line="360" w:lineRule="auto"/>
        <w:outlineLvl w:val="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（五</w:t>
      </w:r>
      <w:r w:rsidR="00DB6D28" w:rsidRPr="00BE2EA5">
        <w:rPr>
          <w:rFonts w:ascii="宋体" w:hAnsi="宋体" w:hint="eastAsia"/>
          <w:b/>
          <w:sz w:val="28"/>
          <w:szCs w:val="28"/>
        </w:rPr>
        <w:t>）观察指标</w:t>
      </w:r>
      <w:bookmarkEnd w:id="9"/>
      <w:r>
        <w:rPr>
          <w:rFonts w:ascii="宋体" w:hAnsi="宋体" w:hint="eastAsia"/>
          <w:b/>
          <w:sz w:val="28"/>
          <w:szCs w:val="28"/>
        </w:rPr>
        <w:t>及观察时点</w:t>
      </w:r>
    </w:p>
    <w:p w:rsidR="00BE2EA5" w:rsidRPr="00BE2EA5" w:rsidRDefault="00BE2EA5" w:rsidP="00BE2EA5">
      <w:pPr>
        <w:spacing w:line="360" w:lineRule="auto"/>
        <w:ind w:firstLineChars="150" w:firstLine="420"/>
        <w:outlineLvl w:val="2"/>
        <w:rPr>
          <w:rFonts w:ascii="宋体" w:hAnsi="宋体"/>
          <w:sz w:val="28"/>
          <w:szCs w:val="28"/>
        </w:rPr>
      </w:pPr>
      <w:r w:rsidRPr="00BE2EA5">
        <w:rPr>
          <w:rFonts w:ascii="宋体" w:hAnsi="宋体" w:hint="eastAsia"/>
          <w:sz w:val="28"/>
          <w:szCs w:val="28"/>
        </w:rPr>
        <w:t>1、疗效指标（主要和次要疗效指标）</w:t>
      </w:r>
    </w:p>
    <w:p w:rsidR="004F4F09" w:rsidRPr="00BE2EA5" w:rsidRDefault="00BE2EA5" w:rsidP="00BE2EA5">
      <w:pPr>
        <w:spacing w:line="360" w:lineRule="auto"/>
        <w:ind w:firstLineChars="150" w:firstLine="420"/>
        <w:outlineLvl w:val="2"/>
        <w:rPr>
          <w:rFonts w:ascii="宋体" w:hAnsi="宋体" w:hint="eastAsia"/>
          <w:sz w:val="28"/>
          <w:szCs w:val="28"/>
        </w:rPr>
      </w:pPr>
      <w:r w:rsidRPr="00BE2EA5">
        <w:rPr>
          <w:rFonts w:ascii="宋体" w:hAnsi="宋体" w:hint="eastAsia"/>
          <w:sz w:val="28"/>
          <w:szCs w:val="28"/>
        </w:rPr>
        <w:t>2、安全性指标</w:t>
      </w:r>
    </w:p>
    <w:p w:rsidR="00BE2EA5" w:rsidRPr="00BE2EA5" w:rsidRDefault="00BE2EA5" w:rsidP="00DB6D28">
      <w:pPr>
        <w:spacing w:line="360" w:lineRule="auto"/>
        <w:outlineLvl w:val="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（六）疗效评价标准</w:t>
      </w:r>
    </w:p>
    <w:p w:rsidR="00DB6D28" w:rsidRPr="00BE2EA5" w:rsidRDefault="00DB6D28" w:rsidP="00DB6D28">
      <w:pPr>
        <w:spacing w:line="360" w:lineRule="auto"/>
        <w:outlineLvl w:val="2"/>
        <w:rPr>
          <w:rFonts w:ascii="宋体" w:hAnsi="宋体"/>
          <w:b/>
          <w:sz w:val="28"/>
          <w:szCs w:val="28"/>
        </w:rPr>
      </w:pPr>
      <w:r w:rsidRPr="00BE2EA5">
        <w:rPr>
          <w:rFonts w:ascii="宋体" w:hAnsi="宋体" w:hint="eastAsia"/>
          <w:b/>
          <w:sz w:val="28"/>
          <w:szCs w:val="28"/>
        </w:rPr>
        <w:t>（</w:t>
      </w:r>
      <w:r w:rsidR="00BE2EA5">
        <w:rPr>
          <w:rFonts w:ascii="宋体" w:hAnsi="宋体" w:hint="eastAsia"/>
          <w:b/>
          <w:sz w:val="28"/>
          <w:szCs w:val="28"/>
        </w:rPr>
        <w:t>七）不良事件</w:t>
      </w:r>
    </w:p>
    <w:p w:rsidR="00BE2EA5" w:rsidRDefault="00930D3A" w:rsidP="00DB6D28">
      <w:pPr>
        <w:spacing w:line="360" w:lineRule="auto"/>
        <w:outlineLvl w:val="2"/>
        <w:rPr>
          <w:rFonts w:ascii="宋体" w:hAnsi="宋体" w:hint="eastAsia"/>
          <w:b/>
          <w:sz w:val="28"/>
          <w:szCs w:val="28"/>
        </w:rPr>
      </w:pPr>
      <w:r w:rsidRPr="00BE2EA5">
        <w:rPr>
          <w:rFonts w:ascii="宋体" w:hAnsi="宋体" w:hint="eastAsia"/>
          <w:b/>
          <w:sz w:val="28"/>
          <w:szCs w:val="28"/>
        </w:rPr>
        <w:t>（</w:t>
      </w:r>
      <w:r w:rsidR="00BE2EA5">
        <w:rPr>
          <w:rFonts w:ascii="宋体" w:hAnsi="宋体" w:hint="eastAsia"/>
          <w:b/>
          <w:sz w:val="28"/>
          <w:szCs w:val="28"/>
        </w:rPr>
        <w:t>八</w:t>
      </w:r>
      <w:r w:rsidRPr="00BE2EA5">
        <w:rPr>
          <w:rFonts w:ascii="宋体" w:hAnsi="宋体" w:hint="eastAsia"/>
          <w:b/>
          <w:sz w:val="28"/>
          <w:szCs w:val="28"/>
        </w:rPr>
        <w:t>）</w:t>
      </w:r>
      <w:r w:rsidR="00BE2EA5">
        <w:rPr>
          <w:rFonts w:ascii="宋体" w:hAnsi="宋体" w:hint="eastAsia"/>
          <w:b/>
          <w:sz w:val="28"/>
          <w:szCs w:val="28"/>
        </w:rPr>
        <w:t>数据录入与统计分析</w:t>
      </w:r>
    </w:p>
    <w:p w:rsidR="00930D3A" w:rsidRPr="00BE2EA5" w:rsidRDefault="00BE2EA5" w:rsidP="00DB6D28">
      <w:pPr>
        <w:spacing w:line="360" w:lineRule="auto"/>
        <w:outlineLvl w:val="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（九）</w:t>
      </w:r>
      <w:r w:rsidR="00930D3A" w:rsidRPr="00BE2EA5">
        <w:rPr>
          <w:rFonts w:ascii="宋体" w:hAnsi="宋体" w:hint="eastAsia"/>
          <w:b/>
          <w:sz w:val="28"/>
          <w:szCs w:val="28"/>
        </w:rPr>
        <w:t>质量控制</w:t>
      </w:r>
    </w:p>
    <w:sectPr w:rsidR="00930D3A" w:rsidRPr="00BE2EA5" w:rsidSect="00B2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B2" w:rsidRDefault="00CA54B2" w:rsidP="004F4F09">
      <w:r>
        <w:separator/>
      </w:r>
    </w:p>
  </w:endnote>
  <w:endnote w:type="continuationSeparator" w:id="0">
    <w:p w:rsidR="00CA54B2" w:rsidRDefault="00CA54B2" w:rsidP="004F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B2" w:rsidRDefault="00CA54B2" w:rsidP="004F4F09">
      <w:r>
        <w:separator/>
      </w:r>
    </w:p>
  </w:footnote>
  <w:footnote w:type="continuationSeparator" w:id="0">
    <w:p w:rsidR="00CA54B2" w:rsidRDefault="00CA54B2" w:rsidP="004F4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635"/>
    <w:multiLevelType w:val="hybridMultilevel"/>
    <w:tmpl w:val="07102CDA"/>
    <w:lvl w:ilvl="0" w:tplc="7FC4EB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F09"/>
    <w:rsid w:val="004B718F"/>
    <w:rsid w:val="004F4F09"/>
    <w:rsid w:val="005F0040"/>
    <w:rsid w:val="007F077A"/>
    <w:rsid w:val="00930D3A"/>
    <w:rsid w:val="00B2739E"/>
    <w:rsid w:val="00BE2EA5"/>
    <w:rsid w:val="00CA54B2"/>
    <w:rsid w:val="00DB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rsid w:val="00DB6D2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F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F09"/>
    <w:rPr>
      <w:sz w:val="18"/>
      <w:szCs w:val="18"/>
    </w:rPr>
  </w:style>
  <w:style w:type="character" w:customStyle="1" w:styleId="2Char">
    <w:name w:val="标题 2 Char"/>
    <w:basedOn w:val="a0"/>
    <w:link w:val="2"/>
    <w:rsid w:val="00DB6D28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E2E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微软用户</cp:lastModifiedBy>
  <cp:revision>5</cp:revision>
  <dcterms:created xsi:type="dcterms:W3CDTF">2016-06-08T02:07:00Z</dcterms:created>
  <dcterms:modified xsi:type="dcterms:W3CDTF">2016-06-21T02:43:00Z</dcterms:modified>
</cp:coreProperties>
</file>