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AD" w:rsidRPr="008C65AD" w:rsidRDefault="008C65AD" w:rsidP="008C65AD">
      <w:pPr>
        <w:spacing w:line="360" w:lineRule="auto"/>
        <w:jc w:val="center"/>
        <w:rPr>
          <w:b/>
          <w:sz w:val="24"/>
          <w:szCs w:val="24"/>
        </w:rPr>
      </w:pPr>
      <w:r w:rsidRPr="008C65AD">
        <w:rPr>
          <w:rFonts w:hint="eastAsia"/>
          <w:b/>
          <w:sz w:val="24"/>
          <w:szCs w:val="24"/>
        </w:rPr>
        <w:t>北京中医药大学东直门医院</w:t>
      </w:r>
    </w:p>
    <w:p w:rsidR="00DB3454" w:rsidRDefault="008C65AD" w:rsidP="008C65AD">
      <w:pPr>
        <w:spacing w:line="360" w:lineRule="auto"/>
        <w:jc w:val="center"/>
        <w:rPr>
          <w:b/>
          <w:sz w:val="24"/>
          <w:szCs w:val="24"/>
        </w:rPr>
      </w:pPr>
      <w:r w:rsidRPr="008C65AD">
        <w:rPr>
          <w:rFonts w:hint="eastAsia"/>
          <w:b/>
          <w:sz w:val="24"/>
          <w:szCs w:val="24"/>
        </w:rPr>
        <w:t>医学伦理委员会提交审查材料</w:t>
      </w:r>
      <w:r w:rsidR="0058014E">
        <w:rPr>
          <w:rFonts w:hint="eastAsia"/>
          <w:b/>
          <w:sz w:val="24"/>
          <w:szCs w:val="24"/>
        </w:rPr>
        <w:t>的相关</w:t>
      </w:r>
      <w:r w:rsidRPr="008C65AD">
        <w:rPr>
          <w:rFonts w:hint="eastAsia"/>
          <w:b/>
          <w:sz w:val="24"/>
          <w:szCs w:val="24"/>
        </w:rPr>
        <w:t>要求</w:t>
      </w:r>
    </w:p>
    <w:p w:rsidR="008C65AD" w:rsidRDefault="008C65A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、医院网站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科学研究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伦理平台下载“北京中医药大学东直门医院医学伦理委员会审查材料”模板，填写封面及按照目录页准备相应材料。</w:t>
      </w:r>
    </w:p>
    <w:p w:rsidR="008C65AD" w:rsidRDefault="008C65A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、首次提交伦理材料（初始审查）提交两份完整的资料，并装订成册。</w:t>
      </w:r>
    </w:p>
    <w:p w:rsidR="008C65AD" w:rsidRPr="00A77D72" w:rsidRDefault="008C65AD" w:rsidP="008C65AD">
      <w:pPr>
        <w:spacing w:line="36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、医院网站下载相应的伦理审查申请表（科研课题、药物试验、医疗器械），填写相应的内容，主要研究者签字后，</w:t>
      </w:r>
      <w:r w:rsidRPr="00A77D72">
        <w:rPr>
          <w:rFonts w:hint="eastAsia"/>
          <w:b/>
          <w:sz w:val="24"/>
          <w:szCs w:val="24"/>
        </w:rPr>
        <w:t>单独与审查材料一起提交伦理办公室</w:t>
      </w:r>
      <w:r w:rsidR="006500F8" w:rsidRPr="00A77D72">
        <w:rPr>
          <w:rFonts w:hint="eastAsia"/>
          <w:b/>
          <w:sz w:val="24"/>
          <w:szCs w:val="24"/>
        </w:rPr>
        <w:t>（不要与审查材料一起装订）</w:t>
      </w:r>
      <w:r w:rsidRPr="00A77D72">
        <w:rPr>
          <w:rFonts w:hint="eastAsia"/>
          <w:b/>
          <w:sz w:val="24"/>
          <w:szCs w:val="24"/>
        </w:rPr>
        <w:t>。</w:t>
      </w:r>
    </w:p>
    <w:p w:rsidR="008C65AD" w:rsidRDefault="008C65AD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EE7AE5">
        <w:rPr>
          <w:rFonts w:hint="eastAsia"/>
          <w:sz w:val="24"/>
          <w:szCs w:val="24"/>
        </w:rPr>
        <w:t>知情同意书的内容按照医院网站的模板逐项填写。</w:t>
      </w:r>
    </w:p>
    <w:p w:rsidR="00EE7AE5" w:rsidRDefault="00EE7AE5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A77D72">
        <w:rPr>
          <w:rFonts w:hint="eastAsia"/>
          <w:sz w:val="24"/>
          <w:szCs w:val="24"/>
        </w:rPr>
        <w:t>研究方案部分，如果是</w:t>
      </w:r>
      <w:r w:rsidR="00A77D72" w:rsidRPr="00A77D72">
        <w:rPr>
          <w:rFonts w:hint="eastAsia"/>
          <w:b/>
          <w:sz w:val="24"/>
          <w:szCs w:val="24"/>
        </w:rPr>
        <w:t>立项课题的，附完整的任务书，没有立项的自发课题，按照医院研究方案的模板撰写；</w:t>
      </w:r>
      <w:r>
        <w:rPr>
          <w:rFonts w:hint="eastAsia"/>
          <w:sz w:val="24"/>
          <w:szCs w:val="24"/>
        </w:rPr>
        <w:t>研究方案与知情同意书提交时必须注明版本号（与伦理委员会办公室申请</w:t>
      </w:r>
      <w:r w:rsidR="00A944BB">
        <w:rPr>
          <w:rFonts w:hint="eastAsia"/>
          <w:sz w:val="24"/>
          <w:szCs w:val="24"/>
        </w:rPr>
        <w:t>84012709</w:t>
      </w:r>
      <w:r>
        <w:rPr>
          <w:rFonts w:hint="eastAsia"/>
          <w:sz w:val="24"/>
          <w:szCs w:val="24"/>
        </w:rPr>
        <w:t>）。</w:t>
      </w:r>
    </w:p>
    <w:p w:rsidR="00A16A0D" w:rsidRDefault="00A77D72" w:rsidP="008C65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A16A0D">
        <w:rPr>
          <w:rFonts w:hint="eastAsia"/>
          <w:sz w:val="24"/>
          <w:szCs w:val="24"/>
        </w:rPr>
        <w:t>、</w:t>
      </w:r>
      <w:r w:rsidR="0037159B">
        <w:rPr>
          <w:rFonts w:hint="eastAsia"/>
          <w:sz w:val="24"/>
          <w:szCs w:val="24"/>
        </w:rPr>
        <w:t>审查结束</w:t>
      </w:r>
      <w:r w:rsidR="0037159B">
        <w:rPr>
          <w:rFonts w:hint="eastAsia"/>
          <w:sz w:val="24"/>
          <w:szCs w:val="24"/>
        </w:rPr>
        <w:t>1</w:t>
      </w:r>
      <w:r w:rsidR="0037159B">
        <w:rPr>
          <w:rFonts w:hint="eastAsia"/>
          <w:sz w:val="24"/>
          <w:szCs w:val="24"/>
        </w:rPr>
        <w:t>周后，到伦理办公室领取书面的审查意见。</w:t>
      </w:r>
    </w:p>
    <w:p w:rsidR="0037159B" w:rsidRDefault="00A77D72" w:rsidP="008C65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7159B">
        <w:rPr>
          <w:rFonts w:hint="eastAsia"/>
          <w:sz w:val="24"/>
          <w:szCs w:val="24"/>
        </w:rPr>
        <w:t>、按照审查意见逐一将修改的内容填写在复审申请表中，并由主要研究者签字，将修改的内容用下划线标示，装订成</w:t>
      </w:r>
      <w:r>
        <w:rPr>
          <w:rFonts w:hint="eastAsia"/>
          <w:sz w:val="24"/>
          <w:szCs w:val="24"/>
        </w:rPr>
        <w:t>两</w:t>
      </w:r>
      <w:r w:rsidR="0037159B">
        <w:rPr>
          <w:rFonts w:hint="eastAsia"/>
          <w:sz w:val="24"/>
          <w:szCs w:val="24"/>
        </w:rPr>
        <w:t>套修改后的资料，返回至伦理办公室。</w:t>
      </w:r>
    </w:p>
    <w:p w:rsidR="0037159B" w:rsidRDefault="00A77D72" w:rsidP="008C65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37159B">
        <w:rPr>
          <w:rFonts w:hint="eastAsia"/>
          <w:sz w:val="24"/>
          <w:szCs w:val="24"/>
        </w:rPr>
        <w:t>、伦理办公室将修改后的材料交由委员审查同意后，签发伦理批件。</w:t>
      </w:r>
    </w:p>
    <w:p w:rsidR="0037159B" w:rsidRDefault="00A77D72" w:rsidP="008C65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37159B">
        <w:rPr>
          <w:rFonts w:hint="eastAsia"/>
          <w:sz w:val="24"/>
          <w:szCs w:val="24"/>
        </w:rPr>
        <w:t>、每月前两周为伦理办公室受理材料时间。</w:t>
      </w:r>
    </w:p>
    <w:p w:rsidR="0041082C" w:rsidRDefault="0041082C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A77D72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、快速审查的项目提交</w:t>
      </w:r>
      <w:r w:rsidR="00F1435A">
        <w:rPr>
          <w:rFonts w:hint="eastAsia"/>
          <w:sz w:val="24"/>
          <w:szCs w:val="24"/>
        </w:rPr>
        <w:t>两套</w:t>
      </w:r>
      <w:r>
        <w:rPr>
          <w:rFonts w:hint="eastAsia"/>
          <w:sz w:val="24"/>
          <w:szCs w:val="24"/>
        </w:rPr>
        <w:t>完整的资料；会议审查的项目，首先提交两套完整的资料，待上会前再提交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套资料。</w:t>
      </w:r>
    </w:p>
    <w:p w:rsidR="0058014E" w:rsidRDefault="0058014E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A77D72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、主要研究者在收到伦理批件后，每年需提交年度跟踪审查（自签发批件日期起一年内）或结题审查报告（医院网站下载相应模板），签字后提交伦理办公室。</w:t>
      </w:r>
    </w:p>
    <w:p w:rsidR="0058014E" w:rsidRDefault="0058014E" w:rsidP="008C65A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A77D7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、研究过程中如出现严重不良事件、违背方案、方案修正等，均应提交伦理审查申请，在医院网站下载相应申请报告，填写完整后交伦理办公室。</w:t>
      </w:r>
    </w:p>
    <w:p w:rsidR="00DE07A1" w:rsidRPr="0058014E" w:rsidRDefault="00DE07A1" w:rsidP="008C65AD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E07A1" w:rsidRPr="0058014E" w:rsidSect="00DB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4C" w:rsidRDefault="00B3184C" w:rsidP="008C65AD">
      <w:r>
        <w:separator/>
      </w:r>
    </w:p>
  </w:endnote>
  <w:endnote w:type="continuationSeparator" w:id="0">
    <w:p w:rsidR="00B3184C" w:rsidRDefault="00B3184C" w:rsidP="008C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4C" w:rsidRDefault="00B3184C" w:rsidP="008C65AD">
      <w:r>
        <w:separator/>
      </w:r>
    </w:p>
  </w:footnote>
  <w:footnote w:type="continuationSeparator" w:id="0">
    <w:p w:rsidR="00B3184C" w:rsidRDefault="00B3184C" w:rsidP="008C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5AD"/>
    <w:rsid w:val="000C4A5B"/>
    <w:rsid w:val="0037159B"/>
    <w:rsid w:val="003E0954"/>
    <w:rsid w:val="0041082C"/>
    <w:rsid w:val="00502149"/>
    <w:rsid w:val="0058014E"/>
    <w:rsid w:val="006500F8"/>
    <w:rsid w:val="00665396"/>
    <w:rsid w:val="008934C3"/>
    <w:rsid w:val="008C65AD"/>
    <w:rsid w:val="00A16A0D"/>
    <w:rsid w:val="00A77D72"/>
    <w:rsid w:val="00A944BB"/>
    <w:rsid w:val="00B3184C"/>
    <w:rsid w:val="00BC4ACF"/>
    <w:rsid w:val="00BD6FFD"/>
    <w:rsid w:val="00D03529"/>
    <w:rsid w:val="00DB3454"/>
    <w:rsid w:val="00DE07A1"/>
    <w:rsid w:val="00E43447"/>
    <w:rsid w:val="00EE7AE5"/>
    <w:rsid w:val="00F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32420A-2CC3-4D03-9227-254529B9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5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5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7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User</cp:lastModifiedBy>
  <cp:revision>16</cp:revision>
  <dcterms:created xsi:type="dcterms:W3CDTF">2016-09-29T08:35:00Z</dcterms:created>
  <dcterms:modified xsi:type="dcterms:W3CDTF">2018-01-25T00:16:00Z</dcterms:modified>
</cp:coreProperties>
</file>