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F13" w:rsidRDefault="00C87F13" w:rsidP="00C87F13">
      <w:pPr>
        <w:widowControl/>
        <w:spacing w:after="150"/>
        <w:jc w:val="center"/>
        <w:rPr>
          <w:rFonts w:ascii="微软雅黑" w:eastAsia="微软雅黑" w:hAnsi="微软雅黑" w:cs="Helvetica"/>
          <w:color w:val="333333"/>
          <w:kern w:val="0"/>
          <w:sz w:val="23"/>
          <w:szCs w:val="23"/>
        </w:rPr>
      </w:pPr>
      <w:r>
        <w:rPr>
          <w:rFonts w:ascii="微软雅黑" w:eastAsia="微软雅黑" w:hAnsi="微软雅黑" w:cs="Helvetica" w:hint="eastAsia"/>
          <w:color w:val="333333"/>
          <w:sz w:val="39"/>
          <w:szCs w:val="39"/>
        </w:rPr>
        <w:t>关于</w:t>
      </w:r>
      <w:r w:rsidR="0094137B">
        <w:rPr>
          <w:rFonts w:ascii="微软雅黑" w:eastAsia="微软雅黑" w:hAnsi="微软雅黑" w:cs="Helvetica" w:hint="eastAsia"/>
          <w:color w:val="333333"/>
          <w:sz w:val="39"/>
          <w:szCs w:val="39"/>
        </w:rPr>
        <w:t>北京中医药大学申报</w:t>
      </w:r>
      <w:r>
        <w:rPr>
          <w:rFonts w:ascii="微软雅黑" w:eastAsia="微软雅黑" w:hAnsi="微软雅黑" w:cs="Helvetica" w:hint="eastAsia"/>
          <w:color w:val="333333"/>
          <w:sz w:val="39"/>
          <w:szCs w:val="39"/>
        </w:rPr>
        <w:t>2019</w:t>
      </w:r>
      <w:r w:rsidR="0094137B">
        <w:rPr>
          <w:rFonts w:ascii="微软雅黑" w:eastAsia="微软雅黑" w:hAnsi="微软雅黑" w:cs="Helvetica" w:hint="eastAsia"/>
          <w:color w:val="333333"/>
          <w:sz w:val="39"/>
          <w:szCs w:val="39"/>
        </w:rPr>
        <w:t>年度北京市自然科学基金重点研究专题项目</w:t>
      </w:r>
      <w:r>
        <w:rPr>
          <w:rFonts w:ascii="微软雅黑" w:eastAsia="微软雅黑" w:hAnsi="微软雅黑" w:cs="Helvetica" w:hint="eastAsia"/>
          <w:color w:val="333333"/>
          <w:sz w:val="39"/>
          <w:szCs w:val="39"/>
        </w:rPr>
        <w:t>的通知</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为进一步加强对基础研究的支持，切实为全国科技创新中心建设提供源头创新支撑，</w:t>
      </w:r>
      <w:r w:rsidR="0016651B">
        <w:rPr>
          <w:rFonts w:ascii="微软雅黑" w:eastAsia="微软雅黑" w:hAnsi="微软雅黑" w:cs="Helvetica" w:hint="eastAsia"/>
          <w:color w:val="333333"/>
          <w:kern w:val="0"/>
          <w:sz w:val="23"/>
          <w:szCs w:val="23"/>
        </w:rPr>
        <w:t>北京市科委</w:t>
      </w:r>
      <w:r w:rsidRPr="00C87F13">
        <w:rPr>
          <w:rFonts w:ascii="微软雅黑" w:eastAsia="微软雅黑" w:hAnsi="微软雅黑" w:cs="Helvetica" w:hint="eastAsia"/>
          <w:color w:val="333333"/>
          <w:kern w:val="0"/>
          <w:sz w:val="23"/>
          <w:szCs w:val="23"/>
        </w:rPr>
        <w:t>启动2019年度北京市自然科学基金重点研究专题项目申报工作，有关事项通知如下：</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一、项目资助计划</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2019年度重点研究专题项目主要支持数学、物理、生命科学三个学科，计划资助26项左右，数学学科资助6项左右，原则上不超过200万元/项，物理学科资助10项左右，原则上不超过300万元/项，生命科学学科资助10项左右，原则上不超过300万元/项。项目实施周期4年，项目和课题的申请人均须为不超过45周岁的科研人员。</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（一）数学学科优先资助方向：</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1.流形的几何拓扑结构；</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2.图像与信号中的数学方法；</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3.人工智能的数学理论与基础；</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4.统计学习的模型与算法。</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（二）物理学科优先资助方向：</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1.超导和磁性材料的物理和器件基础研究；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lastRenderedPageBreak/>
        <w:t>2.低维量子材料的物理与功能器件研究；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3.纳米尺度下光与物质相互作用物理及器件研究；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4.量子计算、量子通讯、量子传感、量子仿真；</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5.高灵敏度、实时的物理表征方法及成像研究。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（三）生命科学学科优先资助方向：</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1.生物活体宏观影像相关的基础理论与关键技术研究；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2.单分子与单细胞等新技术应用于重大疾病诊疗和精准分子诊断的理论与方法研究；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3.人工智能应用于医学诊疗与检测的基础研究；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4.基因编辑与干细胞等新技术应用于医学领域的基础研究。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二、项目申请接收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项目申请</w:t>
      </w:r>
      <w:proofErr w:type="gramStart"/>
      <w:r w:rsidRPr="00C87F13">
        <w:rPr>
          <w:rFonts w:ascii="微软雅黑" w:eastAsia="微软雅黑" w:hAnsi="微软雅黑" w:cs="Helvetica" w:hint="eastAsia"/>
          <w:color w:val="333333"/>
          <w:kern w:val="0"/>
          <w:sz w:val="23"/>
          <w:szCs w:val="23"/>
        </w:rPr>
        <w:t>接收分</w:t>
      </w:r>
      <w:proofErr w:type="gramEnd"/>
      <w:r w:rsidRPr="00C87F13">
        <w:rPr>
          <w:rFonts w:ascii="微软雅黑" w:eastAsia="微软雅黑" w:hAnsi="微软雅黑" w:cs="Helvetica" w:hint="eastAsia"/>
          <w:color w:val="333333"/>
          <w:kern w:val="0"/>
          <w:sz w:val="23"/>
          <w:szCs w:val="23"/>
        </w:rPr>
        <w:t>两个阶段进行，具体安排如下：</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（一）电子申请书接收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1.申请书撰写（5月8日至6月17日16:00）</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申请人自2019年5月8日起可登录北京市自然科学基金依托单位工作系统（以下简称“依托单位工作系统”，登录地址：https://nsfapp.bjkw.gov.cn/bjnsfweb/），按相关要求与提示撰写申请书，并于6月17日16:00前通过该系统将电子申请书提交依托单位审核。</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2.依托单位审核（5月8日至6月</w:t>
      </w:r>
      <w:r w:rsidR="0016651B">
        <w:rPr>
          <w:rFonts w:ascii="微软雅黑" w:eastAsia="微软雅黑" w:hAnsi="微软雅黑" w:cs="Helvetica"/>
          <w:color w:val="333333"/>
          <w:kern w:val="0"/>
          <w:sz w:val="23"/>
          <w:szCs w:val="23"/>
        </w:rPr>
        <w:t>19</w:t>
      </w:r>
      <w:r w:rsidRPr="00C87F13">
        <w:rPr>
          <w:rFonts w:ascii="微软雅黑" w:eastAsia="微软雅黑" w:hAnsi="微软雅黑" w:cs="Helvetica" w:hint="eastAsia"/>
          <w:color w:val="333333"/>
          <w:kern w:val="0"/>
          <w:sz w:val="23"/>
          <w:szCs w:val="23"/>
        </w:rPr>
        <w:t>日12:00）</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lastRenderedPageBreak/>
        <w:t>3.依托单位提交（6月18日至6月</w:t>
      </w:r>
      <w:r w:rsidR="0016651B">
        <w:rPr>
          <w:rFonts w:ascii="微软雅黑" w:eastAsia="微软雅黑" w:hAnsi="微软雅黑" w:cs="Helvetica"/>
          <w:color w:val="333333"/>
          <w:kern w:val="0"/>
          <w:sz w:val="23"/>
          <w:szCs w:val="23"/>
        </w:rPr>
        <w:t>19</w:t>
      </w:r>
      <w:r w:rsidRPr="00C87F13">
        <w:rPr>
          <w:rFonts w:ascii="微软雅黑" w:eastAsia="微软雅黑" w:hAnsi="微软雅黑" w:cs="Helvetica" w:hint="eastAsia"/>
          <w:color w:val="333333"/>
          <w:kern w:val="0"/>
          <w:sz w:val="23"/>
          <w:szCs w:val="23"/>
        </w:rPr>
        <w:t>日16:00）</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依托单位通过依托单位工作系统在规定的时间内统一提交电子申请书。</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（二）纸质申请书接收</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1.申请书打印（6月21日至6月</w:t>
      </w:r>
      <w:r w:rsidR="0016651B">
        <w:rPr>
          <w:rFonts w:ascii="微软雅黑" w:eastAsia="微软雅黑" w:hAnsi="微软雅黑" w:cs="Helvetica"/>
          <w:color w:val="333333"/>
          <w:kern w:val="0"/>
          <w:sz w:val="23"/>
          <w:szCs w:val="23"/>
        </w:rPr>
        <w:t>25</w:t>
      </w:r>
      <w:r w:rsidRPr="00C87F13">
        <w:rPr>
          <w:rFonts w:ascii="微软雅黑" w:eastAsia="微软雅黑" w:hAnsi="微软雅黑" w:cs="Helvetica" w:hint="eastAsia"/>
          <w:color w:val="333333"/>
          <w:kern w:val="0"/>
          <w:sz w:val="23"/>
          <w:szCs w:val="23"/>
        </w:rPr>
        <w:t>日12:00）</w:t>
      </w:r>
    </w:p>
    <w:p w:rsidR="00C87F13" w:rsidRPr="00C87F13" w:rsidRDefault="0016651B"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申请人</w:t>
      </w:r>
      <w:r w:rsidR="00C87F13" w:rsidRPr="00C87F13">
        <w:rPr>
          <w:rFonts w:ascii="微软雅黑" w:eastAsia="微软雅黑" w:hAnsi="微软雅黑" w:cs="Helvetica" w:hint="eastAsia"/>
          <w:color w:val="333333"/>
          <w:kern w:val="0"/>
          <w:sz w:val="23"/>
          <w:szCs w:val="23"/>
        </w:rPr>
        <w:t>可于6月21</w:t>
      </w:r>
      <w:r>
        <w:rPr>
          <w:rFonts w:ascii="微软雅黑" w:eastAsia="微软雅黑" w:hAnsi="微软雅黑" w:cs="Helvetica" w:hint="eastAsia"/>
          <w:color w:val="333333"/>
          <w:kern w:val="0"/>
          <w:sz w:val="23"/>
          <w:szCs w:val="23"/>
        </w:rPr>
        <w:t>日起</w:t>
      </w:r>
      <w:r w:rsidR="00C87F13" w:rsidRPr="00C87F13">
        <w:rPr>
          <w:rFonts w:ascii="微软雅黑" w:eastAsia="微软雅黑" w:hAnsi="微软雅黑" w:cs="Helvetica" w:hint="eastAsia"/>
          <w:color w:val="333333"/>
          <w:kern w:val="0"/>
          <w:sz w:val="23"/>
          <w:szCs w:val="23"/>
        </w:rPr>
        <w:t>通过依托单位工作系统打印纸质申请书，纸质申请书（带有申报编号、条形码、版本号及水印）须A4纸双面打印，在完成签字</w:t>
      </w:r>
      <w:r>
        <w:rPr>
          <w:rFonts w:ascii="微软雅黑" w:eastAsia="微软雅黑" w:hAnsi="微软雅黑" w:cs="Helvetica" w:hint="eastAsia"/>
          <w:color w:val="333333"/>
          <w:kern w:val="0"/>
          <w:sz w:val="23"/>
          <w:szCs w:val="23"/>
        </w:rPr>
        <w:t>以及合作单位</w:t>
      </w:r>
      <w:r w:rsidR="00C87F13" w:rsidRPr="00C87F13">
        <w:rPr>
          <w:rFonts w:ascii="微软雅黑" w:eastAsia="微软雅黑" w:hAnsi="微软雅黑" w:cs="Helvetica" w:hint="eastAsia"/>
          <w:color w:val="333333"/>
          <w:kern w:val="0"/>
          <w:sz w:val="23"/>
          <w:szCs w:val="23"/>
        </w:rPr>
        <w:t>盖章手续</w:t>
      </w:r>
      <w:r>
        <w:rPr>
          <w:rFonts w:ascii="微软雅黑" w:eastAsia="微软雅黑" w:hAnsi="微软雅黑" w:cs="Helvetica" w:hint="eastAsia"/>
          <w:color w:val="333333"/>
          <w:kern w:val="0"/>
          <w:sz w:val="23"/>
          <w:szCs w:val="23"/>
        </w:rPr>
        <w:t>（如有合作单位）</w:t>
      </w:r>
      <w:r w:rsidR="00C87F13" w:rsidRPr="00C87F13">
        <w:rPr>
          <w:rFonts w:ascii="微软雅黑" w:eastAsia="微软雅黑" w:hAnsi="微软雅黑" w:cs="Helvetica" w:hint="eastAsia"/>
          <w:color w:val="333333"/>
          <w:kern w:val="0"/>
          <w:sz w:val="23"/>
          <w:szCs w:val="23"/>
        </w:rPr>
        <w:t>后由依托单位统一提交。</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2.申请书集中接收（6月</w:t>
      </w:r>
      <w:r w:rsidR="0016651B">
        <w:rPr>
          <w:rFonts w:ascii="微软雅黑" w:eastAsia="微软雅黑" w:hAnsi="微软雅黑" w:cs="Helvetica"/>
          <w:color w:val="333333"/>
          <w:kern w:val="0"/>
          <w:sz w:val="23"/>
          <w:szCs w:val="23"/>
        </w:rPr>
        <w:t>22</w:t>
      </w:r>
      <w:r w:rsidRPr="00C87F13">
        <w:rPr>
          <w:rFonts w:ascii="微软雅黑" w:eastAsia="微软雅黑" w:hAnsi="微软雅黑" w:cs="Helvetica" w:hint="eastAsia"/>
          <w:color w:val="333333"/>
          <w:kern w:val="0"/>
          <w:sz w:val="23"/>
          <w:szCs w:val="23"/>
        </w:rPr>
        <w:t>日至6月</w:t>
      </w:r>
      <w:r w:rsidR="0016651B">
        <w:rPr>
          <w:rFonts w:ascii="微软雅黑" w:eastAsia="微软雅黑" w:hAnsi="微软雅黑" w:cs="Helvetica"/>
          <w:color w:val="333333"/>
          <w:kern w:val="0"/>
          <w:sz w:val="23"/>
          <w:szCs w:val="23"/>
        </w:rPr>
        <w:t>25</w:t>
      </w:r>
      <w:r w:rsidRPr="00C87F13">
        <w:rPr>
          <w:rFonts w:ascii="微软雅黑" w:eastAsia="微软雅黑" w:hAnsi="微软雅黑" w:cs="Helvetica" w:hint="eastAsia"/>
          <w:color w:val="333333"/>
          <w:kern w:val="0"/>
          <w:sz w:val="23"/>
          <w:szCs w:val="23"/>
        </w:rPr>
        <w:t>日16:00）</w:t>
      </w:r>
    </w:p>
    <w:p w:rsidR="00C87F13" w:rsidRPr="00C87F13" w:rsidRDefault="0016651B"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二级单位</w:t>
      </w:r>
      <w:r w:rsidR="00C87F13" w:rsidRPr="00C87F13">
        <w:rPr>
          <w:rFonts w:ascii="微软雅黑" w:eastAsia="微软雅黑" w:hAnsi="微软雅黑" w:cs="Helvetica" w:hint="eastAsia"/>
          <w:color w:val="333333"/>
          <w:kern w:val="0"/>
          <w:sz w:val="23"/>
          <w:szCs w:val="23"/>
        </w:rPr>
        <w:t>统一报送纸质申请书。要求如下：</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（1）纸质申请书原件及要求报送的纸质附件材料一式一份。原件是指带有申报编号、条形码、版本号的纸质申请书。</w:t>
      </w:r>
    </w:p>
    <w:p w:rsid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（2）纸质申请书不符合上述规定的不予接收。</w:t>
      </w:r>
    </w:p>
    <w:p w:rsidR="0016651B" w:rsidRPr="00C87F13" w:rsidRDefault="0016651B"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（3）不接收个人提交材料</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注意：请各</w:t>
      </w:r>
      <w:r w:rsidR="0016651B">
        <w:rPr>
          <w:rFonts w:ascii="微软雅黑" w:eastAsia="微软雅黑" w:hAnsi="微软雅黑" w:cs="Helvetica" w:hint="eastAsia"/>
          <w:color w:val="333333"/>
          <w:kern w:val="0"/>
          <w:sz w:val="23"/>
          <w:szCs w:val="23"/>
        </w:rPr>
        <w:t>二级</w:t>
      </w:r>
      <w:r w:rsidRPr="00C87F13">
        <w:rPr>
          <w:rFonts w:ascii="微软雅黑" w:eastAsia="微软雅黑" w:hAnsi="微软雅黑" w:cs="Helvetica" w:hint="eastAsia"/>
          <w:color w:val="333333"/>
          <w:kern w:val="0"/>
          <w:sz w:val="23"/>
          <w:szCs w:val="23"/>
        </w:rPr>
        <w:t>单位及申请人按照以上时间节点安排工作，逾期一律不接收申请材料。</w:t>
      </w:r>
    </w:p>
    <w:p w:rsid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接收地点：</w:t>
      </w:r>
      <w:r w:rsidR="0016651B">
        <w:rPr>
          <w:rFonts w:ascii="微软雅黑" w:eastAsia="微软雅黑" w:hAnsi="微软雅黑" w:cs="Helvetica" w:hint="eastAsia"/>
          <w:color w:val="333333"/>
          <w:kern w:val="0"/>
          <w:sz w:val="23"/>
          <w:szCs w:val="23"/>
        </w:rPr>
        <w:t>科技处良乡校区科技处办公室</w:t>
      </w:r>
    </w:p>
    <w:p w:rsidR="00EC03F4" w:rsidRDefault="00EC03F4"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三、合作单位盖章事宜：</w:t>
      </w:r>
    </w:p>
    <w:p w:rsidR="00EC03F4" w:rsidRDefault="00EC03F4"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如有我校师生参加外单位申报该类项目申请</w:t>
      </w:r>
      <w:proofErr w:type="gramStart"/>
      <w:r>
        <w:rPr>
          <w:rFonts w:ascii="微软雅黑" w:eastAsia="微软雅黑" w:hAnsi="微软雅黑" w:cs="Helvetica" w:hint="eastAsia"/>
          <w:color w:val="333333"/>
          <w:kern w:val="0"/>
          <w:sz w:val="23"/>
          <w:szCs w:val="23"/>
        </w:rPr>
        <w:t>盖合作</w:t>
      </w:r>
      <w:proofErr w:type="gramEnd"/>
      <w:r>
        <w:rPr>
          <w:rFonts w:ascii="微软雅黑" w:eastAsia="微软雅黑" w:hAnsi="微软雅黑" w:cs="Helvetica" w:hint="eastAsia"/>
          <w:color w:val="333333"/>
          <w:kern w:val="0"/>
          <w:sz w:val="23"/>
          <w:szCs w:val="23"/>
        </w:rPr>
        <w:t>单位章，</w:t>
      </w:r>
      <w:r w:rsidRPr="00EC03F4">
        <w:rPr>
          <w:rFonts w:ascii="微软雅黑" w:eastAsia="微软雅黑" w:hAnsi="微软雅黑" w:cs="Helvetica" w:hint="eastAsia"/>
          <w:color w:val="333333"/>
          <w:kern w:val="0"/>
          <w:sz w:val="23"/>
          <w:szCs w:val="23"/>
        </w:rPr>
        <w:t>请于</w:t>
      </w:r>
      <w:r>
        <w:rPr>
          <w:rFonts w:ascii="微软雅黑" w:eastAsia="微软雅黑" w:hAnsi="微软雅黑" w:cs="Helvetica"/>
          <w:color w:val="333333"/>
          <w:kern w:val="0"/>
          <w:sz w:val="23"/>
          <w:szCs w:val="23"/>
        </w:rPr>
        <w:t>6</w:t>
      </w:r>
      <w:r w:rsidRPr="00EC03F4">
        <w:rPr>
          <w:rFonts w:ascii="微软雅黑" w:eastAsia="微软雅黑" w:hAnsi="微软雅黑" w:cs="Helvetica"/>
          <w:color w:val="333333"/>
          <w:kern w:val="0"/>
          <w:sz w:val="23"/>
          <w:szCs w:val="23"/>
        </w:rPr>
        <w:t>月</w:t>
      </w:r>
      <w:r>
        <w:rPr>
          <w:rFonts w:ascii="微软雅黑" w:eastAsia="微软雅黑" w:hAnsi="微软雅黑" w:cs="Helvetica"/>
          <w:color w:val="333333"/>
          <w:kern w:val="0"/>
          <w:sz w:val="23"/>
          <w:szCs w:val="23"/>
        </w:rPr>
        <w:t>21</w:t>
      </w:r>
      <w:r w:rsidRPr="00EC03F4">
        <w:rPr>
          <w:rFonts w:ascii="微软雅黑" w:eastAsia="微软雅黑" w:hAnsi="微软雅黑" w:cs="Helvetica"/>
          <w:color w:val="333333"/>
          <w:kern w:val="0"/>
          <w:sz w:val="23"/>
          <w:szCs w:val="23"/>
        </w:rPr>
        <w:t>日-</w:t>
      </w:r>
      <w:r>
        <w:rPr>
          <w:rFonts w:ascii="微软雅黑" w:eastAsia="微软雅黑" w:hAnsi="微软雅黑" w:cs="Helvetica"/>
          <w:color w:val="333333"/>
          <w:kern w:val="0"/>
          <w:sz w:val="23"/>
          <w:szCs w:val="23"/>
        </w:rPr>
        <w:t>6</w:t>
      </w:r>
      <w:r w:rsidRPr="00EC03F4">
        <w:rPr>
          <w:rFonts w:ascii="微软雅黑" w:eastAsia="微软雅黑" w:hAnsi="微软雅黑" w:cs="Helvetica"/>
          <w:color w:val="333333"/>
          <w:kern w:val="0"/>
          <w:sz w:val="23"/>
          <w:szCs w:val="23"/>
        </w:rPr>
        <w:t>月</w:t>
      </w:r>
      <w:r>
        <w:rPr>
          <w:rFonts w:ascii="微软雅黑" w:eastAsia="微软雅黑" w:hAnsi="微软雅黑" w:cs="Helvetica"/>
          <w:color w:val="333333"/>
          <w:kern w:val="0"/>
          <w:sz w:val="23"/>
          <w:szCs w:val="23"/>
        </w:rPr>
        <w:t>28</w:t>
      </w:r>
      <w:r w:rsidRPr="00EC03F4">
        <w:rPr>
          <w:rFonts w:ascii="微软雅黑" w:eastAsia="微软雅黑" w:hAnsi="微软雅黑" w:cs="Helvetica"/>
          <w:color w:val="333333"/>
          <w:kern w:val="0"/>
          <w:sz w:val="23"/>
          <w:szCs w:val="23"/>
        </w:rPr>
        <w:t>日，带齐《北京中医药大学科研用章登记表（须盖二级单位公章）》2份</w:t>
      </w:r>
      <w:r w:rsidRPr="00EC03F4">
        <w:rPr>
          <w:rFonts w:ascii="微软雅黑" w:eastAsia="微软雅黑" w:hAnsi="微软雅黑" w:cs="Helvetica"/>
          <w:color w:val="333333"/>
          <w:kern w:val="0"/>
          <w:sz w:val="23"/>
          <w:szCs w:val="23"/>
        </w:rPr>
        <w:lastRenderedPageBreak/>
        <w:t>（附件1）、《参与外单位北京市自然科学基金项目申请人承诺书（须盖二级单位公章）》1份（附件2）、存档申请书1份和“签字和盖章页”（最后页）3份（返回2份，科技处保存1份）到良乡校区科技处405办公室办理合作单位章盖章手续，超过时间和资料不全者不予受理。</w:t>
      </w:r>
    </w:p>
    <w:p w:rsidR="00EC03F4" w:rsidRDefault="00EC03F4"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四、涉及伦理审查的事项</w:t>
      </w:r>
    </w:p>
    <w:p w:rsidR="00A9447F" w:rsidRDefault="00EC03F4" w:rsidP="00EC03F4">
      <w:pPr>
        <w:widowControl/>
        <w:spacing w:after="150"/>
        <w:ind w:firstLine="480"/>
        <w:jc w:val="left"/>
        <w:rPr>
          <w:rFonts w:ascii="微软雅黑" w:eastAsia="微软雅黑" w:hAnsi="微软雅黑" w:cs="Helvetica"/>
          <w:color w:val="333333"/>
          <w:kern w:val="0"/>
          <w:sz w:val="23"/>
          <w:szCs w:val="23"/>
        </w:rPr>
      </w:pPr>
      <w:r w:rsidRPr="00EC03F4">
        <w:rPr>
          <w:rFonts w:ascii="微软雅黑" w:eastAsia="微软雅黑" w:hAnsi="微软雅黑" w:cs="Helvetica"/>
          <w:color w:val="333333"/>
          <w:kern w:val="0"/>
          <w:sz w:val="23"/>
          <w:szCs w:val="23"/>
        </w:rPr>
        <w:t>请申请人填写“北京中医药大学医学伦理审查表”，电子版于2019年6月</w:t>
      </w:r>
      <w:r w:rsidR="00A9447F">
        <w:rPr>
          <w:rFonts w:ascii="微软雅黑" w:eastAsia="微软雅黑" w:hAnsi="微软雅黑" w:cs="Helvetica"/>
          <w:color w:val="333333"/>
          <w:kern w:val="0"/>
          <w:sz w:val="23"/>
          <w:szCs w:val="23"/>
        </w:rPr>
        <w:t>11</w:t>
      </w:r>
      <w:r w:rsidRPr="00EC03F4">
        <w:rPr>
          <w:rFonts w:ascii="微软雅黑" w:eastAsia="微软雅黑" w:hAnsi="微软雅黑" w:cs="Helvetica"/>
          <w:color w:val="333333"/>
          <w:kern w:val="0"/>
          <w:sz w:val="23"/>
          <w:szCs w:val="23"/>
        </w:rPr>
        <w:t>日16:00前由二级单位收齐后统一发到联系人邮箱；科技处将纸质版于2019年6月</w:t>
      </w:r>
      <w:r w:rsidR="00A9447F">
        <w:rPr>
          <w:rFonts w:ascii="微软雅黑" w:eastAsia="微软雅黑" w:hAnsi="微软雅黑" w:cs="Helvetica"/>
          <w:color w:val="333333"/>
          <w:kern w:val="0"/>
          <w:sz w:val="23"/>
          <w:szCs w:val="23"/>
        </w:rPr>
        <w:t>17</w:t>
      </w:r>
      <w:r w:rsidRPr="00EC03F4">
        <w:rPr>
          <w:rFonts w:ascii="微软雅黑" w:eastAsia="微软雅黑" w:hAnsi="微软雅黑" w:cs="Helvetica"/>
          <w:color w:val="333333"/>
          <w:kern w:val="0"/>
          <w:sz w:val="23"/>
          <w:szCs w:val="23"/>
        </w:rPr>
        <w:t>日 前返回给二级单位</w:t>
      </w:r>
      <w:r w:rsidR="00A9447F">
        <w:rPr>
          <w:rFonts w:ascii="微软雅黑" w:eastAsia="微软雅黑" w:hAnsi="微软雅黑" w:cs="Helvetica" w:hint="eastAsia"/>
          <w:color w:val="333333"/>
          <w:kern w:val="0"/>
          <w:sz w:val="23"/>
          <w:szCs w:val="23"/>
        </w:rPr>
        <w:t>，</w:t>
      </w:r>
      <w:r w:rsidRPr="00EC03F4">
        <w:rPr>
          <w:rFonts w:ascii="微软雅黑" w:eastAsia="微软雅黑" w:hAnsi="微软雅黑" w:cs="Helvetica"/>
          <w:color w:val="333333"/>
          <w:kern w:val="0"/>
          <w:sz w:val="23"/>
          <w:szCs w:val="23"/>
        </w:rPr>
        <w:t>东直门医院、东方医院、第三附属医院均到各自单位申请伦理审查</w:t>
      </w:r>
    </w:p>
    <w:p w:rsidR="00C87F13" w:rsidRPr="00C87F13" w:rsidRDefault="00EC03F4" w:rsidP="00EC03F4">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四</w:t>
      </w:r>
      <w:r w:rsidR="00C87F13" w:rsidRPr="00C87F13">
        <w:rPr>
          <w:rFonts w:ascii="微软雅黑" w:eastAsia="微软雅黑" w:hAnsi="微软雅黑" w:cs="Helvetica" w:hint="eastAsia"/>
          <w:color w:val="333333"/>
          <w:kern w:val="0"/>
          <w:sz w:val="23"/>
          <w:szCs w:val="23"/>
        </w:rPr>
        <w:t>、联系方式</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联系人：</w:t>
      </w:r>
      <w:r w:rsidR="00BC318A">
        <w:rPr>
          <w:rFonts w:ascii="微软雅黑" w:eastAsia="微软雅黑" w:hAnsi="微软雅黑" w:cs="Helvetica" w:hint="eastAsia"/>
          <w:color w:val="333333"/>
          <w:kern w:val="0"/>
          <w:sz w:val="23"/>
          <w:szCs w:val="23"/>
        </w:rPr>
        <w:t>赵久丽</w:t>
      </w:r>
    </w:p>
    <w:p w:rsid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联系电话：</w:t>
      </w:r>
      <w:r w:rsidR="00BC318A">
        <w:rPr>
          <w:rFonts w:ascii="微软雅黑" w:eastAsia="微软雅黑" w:hAnsi="微软雅黑" w:cs="Helvetica" w:hint="eastAsia"/>
          <w:color w:val="333333"/>
          <w:kern w:val="0"/>
          <w:sz w:val="23"/>
          <w:szCs w:val="23"/>
        </w:rPr>
        <w:t>84013229</w:t>
      </w:r>
    </w:p>
    <w:p w:rsidR="00EC03F4" w:rsidRPr="00C87F13" w:rsidRDefault="00EC03F4" w:rsidP="00C87F13">
      <w:pPr>
        <w:widowControl/>
        <w:spacing w:after="150"/>
        <w:ind w:firstLine="480"/>
        <w:jc w:val="left"/>
        <w:rPr>
          <w:rFonts w:ascii="微软雅黑" w:eastAsia="微软雅黑" w:hAnsi="微软雅黑" w:cs="Helvetica"/>
          <w:color w:val="333333"/>
          <w:kern w:val="0"/>
          <w:sz w:val="23"/>
          <w:szCs w:val="23"/>
        </w:rPr>
      </w:pPr>
    </w:p>
    <w:p w:rsidR="00C87F13" w:rsidRPr="00C87F13" w:rsidRDefault="00EC03F4" w:rsidP="00C87F13">
      <w:pPr>
        <w:widowControl/>
        <w:spacing w:after="150"/>
        <w:ind w:firstLine="480"/>
        <w:jc w:val="lef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五</w:t>
      </w:r>
      <w:r w:rsidR="00C87F13" w:rsidRPr="00C87F13">
        <w:rPr>
          <w:rFonts w:ascii="微软雅黑" w:eastAsia="微软雅黑" w:hAnsi="微软雅黑" w:cs="Helvetica" w:hint="eastAsia"/>
          <w:color w:val="333333"/>
          <w:kern w:val="0"/>
          <w:sz w:val="23"/>
          <w:szCs w:val="23"/>
        </w:rPr>
        <w:t>、依托单位工作系统技术支持</w:t>
      </w:r>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联系电话：</w:t>
      </w:r>
      <w:proofErr w:type="gramStart"/>
      <w:r w:rsidRPr="00C87F13">
        <w:rPr>
          <w:rFonts w:ascii="微软雅黑" w:eastAsia="微软雅黑" w:hAnsi="微软雅黑" w:cs="Helvetica" w:hint="eastAsia"/>
          <w:color w:val="333333"/>
          <w:kern w:val="0"/>
          <w:sz w:val="23"/>
          <w:szCs w:val="23"/>
        </w:rPr>
        <w:t>58858689  58858685</w:t>
      </w:r>
      <w:proofErr w:type="gramEnd"/>
    </w:p>
    <w:p w:rsidR="00C87F13" w:rsidRPr="00C87F13"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时    间：工作日  9:00--12:</w:t>
      </w:r>
      <w:proofErr w:type="gramStart"/>
      <w:r w:rsidRPr="00C87F13">
        <w:rPr>
          <w:rFonts w:ascii="微软雅黑" w:eastAsia="微软雅黑" w:hAnsi="微软雅黑" w:cs="Helvetica" w:hint="eastAsia"/>
          <w:color w:val="333333"/>
          <w:kern w:val="0"/>
          <w:sz w:val="23"/>
          <w:szCs w:val="23"/>
        </w:rPr>
        <w:t>00  13:00</w:t>
      </w:r>
      <w:proofErr w:type="gramEnd"/>
      <w:r w:rsidRPr="00C87F13">
        <w:rPr>
          <w:rFonts w:ascii="微软雅黑" w:eastAsia="微软雅黑" w:hAnsi="微软雅黑" w:cs="Helvetica" w:hint="eastAsia"/>
          <w:color w:val="333333"/>
          <w:kern w:val="0"/>
          <w:sz w:val="23"/>
          <w:szCs w:val="23"/>
        </w:rPr>
        <w:t>--17:30</w:t>
      </w:r>
    </w:p>
    <w:p w:rsidR="0092363E" w:rsidRDefault="00C87F13" w:rsidP="00C87F13">
      <w:pPr>
        <w:widowControl/>
        <w:spacing w:after="150"/>
        <w:ind w:firstLine="480"/>
        <w:jc w:val="left"/>
        <w:rPr>
          <w:rFonts w:ascii="微软雅黑" w:eastAsia="微软雅黑" w:hAnsi="微软雅黑" w:cs="Helvetica"/>
          <w:color w:val="333333"/>
          <w:kern w:val="0"/>
          <w:sz w:val="23"/>
          <w:szCs w:val="23"/>
        </w:rPr>
      </w:pPr>
      <w:r w:rsidRPr="00C87F13">
        <w:rPr>
          <w:rFonts w:ascii="微软雅黑" w:eastAsia="微软雅黑" w:hAnsi="微软雅黑" w:cs="Helvetica" w:hint="eastAsia"/>
          <w:color w:val="333333"/>
          <w:kern w:val="0"/>
          <w:sz w:val="23"/>
          <w:szCs w:val="23"/>
        </w:rPr>
        <w:t>附件：</w:t>
      </w:r>
    </w:p>
    <w:p w:rsidR="0092363E" w:rsidRPr="0092363E" w:rsidRDefault="0092363E" w:rsidP="0092363E">
      <w:pPr>
        <w:pStyle w:val="a5"/>
        <w:widowControl/>
        <w:numPr>
          <w:ilvl w:val="0"/>
          <w:numId w:val="1"/>
        </w:numPr>
        <w:spacing w:after="150"/>
        <w:ind w:firstLineChars="0"/>
        <w:jc w:val="left"/>
        <w:rPr>
          <w:rFonts w:ascii="微软雅黑" w:eastAsia="微软雅黑" w:hAnsi="微软雅黑" w:cs="Helvetica"/>
          <w:color w:val="333333"/>
          <w:kern w:val="0"/>
          <w:sz w:val="23"/>
          <w:szCs w:val="23"/>
        </w:rPr>
      </w:pPr>
      <w:r w:rsidRPr="0092363E">
        <w:rPr>
          <w:rFonts w:ascii="微软雅黑" w:eastAsia="微软雅黑" w:hAnsi="微软雅黑" w:cs="Helvetica"/>
          <w:color w:val="333333"/>
          <w:kern w:val="0"/>
          <w:sz w:val="23"/>
          <w:szCs w:val="23"/>
        </w:rPr>
        <w:t>北京中医药大学科研用章登记表</w:t>
      </w:r>
    </w:p>
    <w:p w:rsidR="0092363E" w:rsidRDefault="0092363E" w:rsidP="0092363E">
      <w:pPr>
        <w:pStyle w:val="a5"/>
        <w:widowControl/>
        <w:numPr>
          <w:ilvl w:val="0"/>
          <w:numId w:val="1"/>
        </w:numPr>
        <w:spacing w:after="150"/>
        <w:ind w:firstLineChars="0"/>
        <w:jc w:val="left"/>
        <w:rPr>
          <w:rFonts w:ascii="微软雅黑" w:eastAsia="微软雅黑" w:hAnsi="微软雅黑" w:cs="Helvetica"/>
          <w:color w:val="333333"/>
          <w:kern w:val="0"/>
          <w:sz w:val="23"/>
          <w:szCs w:val="23"/>
        </w:rPr>
      </w:pPr>
      <w:r w:rsidRPr="00EC03F4">
        <w:rPr>
          <w:rFonts w:ascii="微软雅黑" w:eastAsia="微软雅黑" w:hAnsi="微软雅黑" w:cs="Helvetica"/>
          <w:color w:val="333333"/>
          <w:kern w:val="0"/>
          <w:sz w:val="23"/>
          <w:szCs w:val="23"/>
        </w:rPr>
        <w:t>参与外单位北京市自然科学基金项目申请人承诺书</w:t>
      </w:r>
    </w:p>
    <w:p w:rsidR="0092363E" w:rsidRDefault="0092363E" w:rsidP="0092363E">
      <w:pPr>
        <w:pStyle w:val="a5"/>
        <w:widowControl/>
        <w:numPr>
          <w:ilvl w:val="0"/>
          <w:numId w:val="1"/>
        </w:numPr>
        <w:spacing w:after="150"/>
        <w:ind w:firstLineChars="0"/>
        <w:jc w:val="left"/>
        <w:rPr>
          <w:rFonts w:ascii="微软雅黑" w:eastAsia="微软雅黑" w:hAnsi="微软雅黑" w:cs="Helvetica"/>
          <w:color w:val="333333"/>
          <w:kern w:val="0"/>
          <w:sz w:val="23"/>
          <w:szCs w:val="23"/>
        </w:rPr>
      </w:pPr>
      <w:r w:rsidRPr="00EC03F4">
        <w:rPr>
          <w:rFonts w:ascii="微软雅黑" w:eastAsia="微软雅黑" w:hAnsi="微软雅黑" w:cs="Helvetica"/>
          <w:color w:val="333333"/>
          <w:kern w:val="0"/>
          <w:sz w:val="23"/>
          <w:szCs w:val="23"/>
        </w:rPr>
        <w:lastRenderedPageBreak/>
        <w:t>北京中医药大学医学伦理审查表</w:t>
      </w:r>
    </w:p>
    <w:p w:rsidR="00C87F13" w:rsidRPr="0092363E" w:rsidRDefault="00BC318A" w:rsidP="0092363E">
      <w:pPr>
        <w:pStyle w:val="a5"/>
        <w:widowControl/>
        <w:numPr>
          <w:ilvl w:val="0"/>
          <w:numId w:val="1"/>
        </w:numPr>
        <w:spacing w:after="150"/>
        <w:ind w:firstLineChars="0"/>
        <w:jc w:val="left"/>
        <w:rPr>
          <w:rFonts w:ascii="微软雅黑" w:eastAsia="微软雅黑" w:hAnsi="微软雅黑" w:cs="Helvetica"/>
          <w:color w:val="333333"/>
          <w:kern w:val="0"/>
          <w:sz w:val="23"/>
          <w:szCs w:val="23"/>
        </w:rPr>
      </w:pPr>
      <w:hyperlink r:id="rId5" w:history="1">
        <w:r w:rsidR="00C87F13" w:rsidRPr="0092363E">
          <w:rPr>
            <w:rFonts w:ascii="微软雅黑" w:eastAsia="微软雅黑" w:hAnsi="微软雅黑" w:cs="Helvetica" w:hint="eastAsia"/>
            <w:color w:val="222222"/>
            <w:kern w:val="0"/>
            <w:sz w:val="23"/>
            <w:szCs w:val="23"/>
          </w:rPr>
          <w:t>2019年度北京市自然科学基金重点研究专题项目申请须知</w:t>
        </w:r>
      </w:hyperlink>
    </w:p>
    <w:p w:rsidR="00C87F13" w:rsidRPr="00C87F13" w:rsidRDefault="0016651B" w:rsidP="00C87F13">
      <w:pPr>
        <w:widowControl/>
        <w:spacing w:after="150"/>
        <w:ind w:firstLine="480"/>
        <w:jc w:val="right"/>
        <w:rPr>
          <w:rFonts w:ascii="微软雅黑" w:eastAsia="微软雅黑" w:hAnsi="微软雅黑" w:cs="Helvetica"/>
          <w:color w:val="333333"/>
          <w:kern w:val="0"/>
          <w:sz w:val="23"/>
          <w:szCs w:val="23"/>
        </w:rPr>
      </w:pPr>
      <w:r>
        <w:rPr>
          <w:rFonts w:ascii="微软雅黑" w:eastAsia="微软雅黑" w:hAnsi="微软雅黑" w:cs="Helvetica" w:hint="eastAsia"/>
          <w:color w:val="333333"/>
          <w:kern w:val="0"/>
          <w:sz w:val="23"/>
          <w:szCs w:val="23"/>
        </w:rPr>
        <w:t>科</w:t>
      </w:r>
      <w:r w:rsidR="00BC318A">
        <w:rPr>
          <w:rFonts w:ascii="微软雅黑" w:eastAsia="微软雅黑" w:hAnsi="微软雅黑" w:cs="Helvetica" w:hint="eastAsia"/>
          <w:color w:val="333333"/>
          <w:kern w:val="0"/>
          <w:sz w:val="23"/>
          <w:szCs w:val="23"/>
        </w:rPr>
        <w:t>研</w:t>
      </w:r>
      <w:bookmarkStart w:id="0" w:name="_GoBack"/>
      <w:bookmarkEnd w:id="0"/>
      <w:r>
        <w:rPr>
          <w:rFonts w:ascii="微软雅黑" w:eastAsia="微软雅黑" w:hAnsi="微软雅黑" w:cs="Helvetica" w:hint="eastAsia"/>
          <w:color w:val="333333"/>
          <w:kern w:val="0"/>
          <w:sz w:val="23"/>
          <w:szCs w:val="23"/>
        </w:rPr>
        <w:t>处</w:t>
      </w:r>
    </w:p>
    <w:p w:rsidR="005176C0" w:rsidRDefault="00C87F13" w:rsidP="0016651B">
      <w:pPr>
        <w:jc w:val="right"/>
      </w:pPr>
      <w:r w:rsidRPr="00C87F13">
        <w:rPr>
          <w:rFonts w:ascii="微软雅黑" w:eastAsia="微软雅黑" w:hAnsi="微软雅黑" w:cs="Helvetica" w:hint="eastAsia"/>
          <w:color w:val="333333"/>
          <w:kern w:val="0"/>
          <w:sz w:val="23"/>
          <w:szCs w:val="23"/>
        </w:rPr>
        <w:t>2019年5月</w:t>
      </w:r>
      <w:r w:rsidR="0016651B">
        <w:rPr>
          <w:rFonts w:ascii="微软雅黑" w:eastAsia="微软雅黑" w:hAnsi="微软雅黑" w:cs="Helvetica"/>
          <w:color w:val="333333"/>
          <w:kern w:val="0"/>
          <w:sz w:val="23"/>
          <w:szCs w:val="23"/>
        </w:rPr>
        <w:t>15</w:t>
      </w:r>
      <w:r w:rsidRPr="00C87F13">
        <w:rPr>
          <w:rFonts w:ascii="微软雅黑" w:eastAsia="微软雅黑" w:hAnsi="微软雅黑" w:cs="Helvetica" w:hint="eastAsia"/>
          <w:color w:val="333333"/>
          <w:kern w:val="0"/>
          <w:sz w:val="23"/>
          <w:szCs w:val="23"/>
        </w:rPr>
        <w:t>日</w:t>
      </w:r>
    </w:p>
    <w:sectPr w:rsidR="005176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D79"/>
    <w:multiLevelType w:val="hybridMultilevel"/>
    <w:tmpl w:val="C7D0F42A"/>
    <w:lvl w:ilvl="0" w:tplc="7F6CDBB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F5"/>
    <w:rsid w:val="0016651B"/>
    <w:rsid w:val="002225E7"/>
    <w:rsid w:val="002916F5"/>
    <w:rsid w:val="005176C0"/>
    <w:rsid w:val="0092363E"/>
    <w:rsid w:val="0094137B"/>
    <w:rsid w:val="00A9447F"/>
    <w:rsid w:val="00BC318A"/>
    <w:rsid w:val="00C87F13"/>
    <w:rsid w:val="00EC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4EC6"/>
  <w15:chartTrackingRefBased/>
  <w15:docId w15:val="{163935C0-6B83-4635-BF71-2E33485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F13"/>
    <w:rPr>
      <w:strike w:val="0"/>
      <w:dstrike w:val="0"/>
      <w:color w:val="222222"/>
      <w:u w:val="none"/>
      <w:effect w:val="none"/>
      <w:shd w:val="clear" w:color="auto" w:fill="auto"/>
    </w:rPr>
  </w:style>
  <w:style w:type="paragraph" w:styleId="a4">
    <w:name w:val="Normal (Web)"/>
    <w:basedOn w:val="a"/>
    <w:uiPriority w:val="99"/>
    <w:semiHidden/>
    <w:unhideWhenUsed/>
    <w:rsid w:val="00C87F13"/>
    <w:pPr>
      <w:widowControl/>
      <w:spacing w:after="150"/>
      <w:jc w:val="left"/>
    </w:pPr>
    <w:rPr>
      <w:rFonts w:ascii="宋体" w:eastAsia="宋体" w:hAnsi="宋体" w:cs="宋体"/>
      <w:kern w:val="0"/>
      <w:sz w:val="24"/>
      <w:szCs w:val="24"/>
    </w:rPr>
  </w:style>
  <w:style w:type="paragraph" w:styleId="a5">
    <w:name w:val="List Paragraph"/>
    <w:basedOn w:val="a"/>
    <w:uiPriority w:val="34"/>
    <w:qFormat/>
    <w:rsid w:val="009236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w.beijing.gov.cn/module/download/downfile.jsp?classid=0&amp;filename=f5713a98a1d64d5da27806addfe622b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285</Words>
  <Characters>1628</Characters>
  <Application>Microsoft Office Word</Application>
  <DocSecurity>0</DocSecurity>
  <Lines>13</Lines>
  <Paragraphs>3</Paragraphs>
  <ScaleCrop>false</ScaleCrop>
  <Company>China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秦灵灵</dc:creator>
  <cp:keywords/>
  <dc:description/>
  <cp:lastModifiedBy>杰 于</cp:lastModifiedBy>
  <cp:revision>13</cp:revision>
  <dcterms:created xsi:type="dcterms:W3CDTF">2019-05-15T05:11:00Z</dcterms:created>
  <dcterms:modified xsi:type="dcterms:W3CDTF">2019-05-15T12:40:00Z</dcterms:modified>
</cp:coreProperties>
</file>