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</w:t>
      </w:r>
      <w:r w:rsidR="002E518B">
        <w:rPr>
          <w:rFonts w:eastAsia="黑体" w:hint="eastAsia"/>
          <w:b/>
          <w:sz w:val="32"/>
          <w:szCs w:val="32"/>
        </w:rPr>
        <w:t>2020</w:t>
      </w:r>
      <w:r w:rsidR="002E518B">
        <w:rPr>
          <w:rFonts w:eastAsia="黑体" w:hint="eastAsia"/>
          <w:b/>
          <w:sz w:val="32"/>
          <w:szCs w:val="32"/>
        </w:rPr>
        <w:t>年</w:t>
      </w:r>
      <w:r w:rsidR="002E518B">
        <w:rPr>
          <w:rFonts w:eastAsia="黑体" w:hint="eastAsia"/>
          <w:b/>
          <w:sz w:val="32"/>
          <w:szCs w:val="32"/>
        </w:rPr>
        <w:t>7</w:t>
      </w:r>
      <w:r w:rsidR="002E518B">
        <w:rPr>
          <w:rFonts w:eastAsia="黑体" w:hint="eastAsia"/>
          <w:b/>
          <w:sz w:val="32"/>
          <w:szCs w:val="32"/>
        </w:rPr>
        <w:t>月</w:t>
      </w:r>
      <w:r>
        <w:rPr>
          <w:rFonts w:eastAsia="黑体" w:hint="eastAsia"/>
          <w:b/>
          <w:sz w:val="32"/>
          <w:szCs w:val="32"/>
        </w:rPr>
        <w:t>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应聘部门：</w:t>
      </w:r>
      <w:r w:rsidR="003436D2">
        <w:rPr>
          <w:rFonts w:eastAsia="黑体" w:hint="eastAsia"/>
          <w:b/>
          <w:sz w:val="28"/>
          <w:szCs w:val="28"/>
        </w:rPr>
        <w:t xml:space="preserve">                          </w:t>
      </w:r>
    </w:p>
    <w:tbl>
      <w:tblPr>
        <w:tblStyle w:val="a5"/>
        <w:tblW w:w="8931" w:type="dxa"/>
        <w:tblInd w:w="-318" w:type="dxa"/>
        <w:tblLook w:val="04A0" w:firstRow="1" w:lastRow="0" w:firstColumn="1" w:lastColumn="0" w:noHBand="0" w:noVBand="1"/>
      </w:tblPr>
      <w:tblGrid>
        <w:gridCol w:w="1213"/>
        <w:gridCol w:w="793"/>
        <w:gridCol w:w="121"/>
        <w:gridCol w:w="165"/>
        <w:gridCol w:w="1575"/>
        <w:gridCol w:w="1146"/>
        <w:gridCol w:w="572"/>
        <w:gridCol w:w="511"/>
        <w:gridCol w:w="63"/>
        <w:gridCol w:w="1355"/>
        <w:gridCol w:w="1417"/>
      </w:tblGrid>
      <w:tr w:rsidR="0031274A" w:rsidRPr="0031274A" w:rsidTr="00AA4C3D">
        <w:trPr>
          <w:trHeight w:val="424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929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AA4C3D">
        <w:trPr>
          <w:trHeight w:val="424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1929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hideMark/>
          </w:tcPr>
          <w:p w:rsidR="0031274A" w:rsidRPr="0031274A" w:rsidRDefault="0031274A"/>
        </w:tc>
      </w:tr>
      <w:tr w:rsidR="004B1723" w:rsidRPr="0031274A" w:rsidTr="00AA4C3D">
        <w:trPr>
          <w:trHeight w:val="424"/>
        </w:trPr>
        <w:tc>
          <w:tcPr>
            <w:tcW w:w="1213" w:type="dxa"/>
            <w:noWrap/>
            <w:vAlign w:val="center"/>
          </w:tcPr>
          <w:p w:rsidR="004B1723" w:rsidRPr="0031274A" w:rsidRDefault="004B1723" w:rsidP="0031274A"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079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75" w:type="dxa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是否北京户口</w:t>
            </w:r>
          </w:p>
        </w:tc>
        <w:tc>
          <w:tcPr>
            <w:tcW w:w="1146" w:type="dxa"/>
            <w:vAlign w:val="center"/>
          </w:tcPr>
          <w:p w:rsidR="004B1723" w:rsidRPr="0031274A" w:rsidRDefault="004B1723" w:rsidP="0031274A"/>
        </w:tc>
        <w:tc>
          <w:tcPr>
            <w:tcW w:w="1146" w:type="dxa"/>
            <w:gridSpan w:val="3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1355" w:type="dxa"/>
            <w:vAlign w:val="center"/>
          </w:tcPr>
          <w:p w:rsidR="004B1723" w:rsidRPr="0031274A" w:rsidRDefault="004B1723" w:rsidP="0031274A"/>
        </w:tc>
        <w:tc>
          <w:tcPr>
            <w:tcW w:w="1417" w:type="dxa"/>
            <w:vMerge/>
          </w:tcPr>
          <w:p w:rsidR="004B1723" w:rsidRPr="0031274A" w:rsidRDefault="004B1723"/>
        </w:tc>
      </w:tr>
      <w:tr w:rsidR="0031274A" w:rsidRPr="0031274A" w:rsidTr="001E08B2">
        <w:trPr>
          <w:trHeight w:val="424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929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hideMark/>
          </w:tcPr>
          <w:p w:rsidR="0031274A" w:rsidRPr="0031274A" w:rsidRDefault="0031274A"/>
        </w:tc>
      </w:tr>
      <w:tr w:rsidR="0031274A" w:rsidRPr="0031274A" w:rsidTr="001E08B2">
        <w:trPr>
          <w:trHeight w:val="424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772FFF" w:rsidP="001E08B2">
            <w:pPr>
              <w:jc w:val="center"/>
            </w:pPr>
            <w:r>
              <w:rPr>
                <w:rFonts w:hint="eastAsia"/>
              </w:rPr>
              <w:t>现</w:t>
            </w:r>
            <w:r w:rsidR="001E08B2">
              <w:rPr>
                <w:rFonts w:hint="eastAsia"/>
              </w:rPr>
              <w:t>专业</w:t>
            </w:r>
            <w:r w:rsidR="0031274A" w:rsidRPr="0031274A">
              <w:rPr>
                <w:rFonts w:hint="eastAsia"/>
              </w:rPr>
              <w:t>技术职称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</w:p>
        </w:tc>
        <w:tc>
          <w:tcPr>
            <w:tcW w:w="1929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hideMark/>
          </w:tcPr>
          <w:p w:rsidR="0031274A" w:rsidRPr="0031274A" w:rsidRDefault="0031274A"/>
        </w:tc>
      </w:tr>
      <w:tr w:rsidR="0031274A" w:rsidRPr="0031274A" w:rsidTr="001E08B2">
        <w:trPr>
          <w:trHeight w:val="424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346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1E08B2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</w:tcPr>
          <w:p w:rsidR="003436D2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346" w:type="dxa"/>
            <w:gridSpan w:val="4"/>
            <w:noWrap/>
          </w:tcPr>
          <w:p w:rsidR="003436D2" w:rsidRPr="001E08B2" w:rsidRDefault="003436D2" w:rsidP="0031274A"/>
        </w:tc>
      </w:tr>
      <w:tr w:rsidR="00B70697" w:rsidRPr="0031274A" w:rsidTr="001E08B2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B70697" w:rsidRPr="0031274A" w:rsidRDefault="003436D2" w:rsidP="0031274A">
            <w:pPr>
              <w:jc w:val="center"/>
            </w:pPr>
            <w:r>
              <w:rPr>
                <w:rFonts w:hint="eastAsia"/>
              </w:rPr>
              <w:t>报到</w:t>
            </w:r>
            <w:r w:rsidR="00B70697">
              <w:rPr>
                <w:rFonts w:hint="eastAsia"/>
              </w:rPr>
              <w:t>证编号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</w:tcPr>
          <w:p w:rsidR="00B70697" w:rsidRPr="0031274A" w:rsidRDefault="00B70697" w:rsidP="0031274A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</w:p>
        </w:tc>
        <w:tc>
          <w:tcPr>
            <w:tcW w:w="3346" w:type="dxa"/>
            <w:gridSpan w:val="4"/>
            <w:noWrap/>
          </w:tcPr>
          <w:p w:rsidR="00B70697" w:rsidRPr="0031274A" w:rsidRDefault="00B70697" w:rsidP="0031274A"/>
        </w:tc>
      </w:tr>
      <w:tr w:rsidR="00772FFF" w:rsidRPr="0031274A" w:rsidTr="001E08B2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772FFF" w:rsidRDefault="00772FFF" w:rsidP="0031274A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772FFF" w:rsidRPr="0031274A" w:rsidRDefault="00772FFF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</w:tcPr>
          <w:p w:rsidR="00772FFF" w:rsidRDefault="005A2E5D" w:rsidP="0031274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346" w:type="dxa"/>
            <w:gridSpan w:val="4"/>
            <w:noWrap/>
          </w:tcPr>
          <w:p w:rsidR="00772FFF" w:rsidRPr="0031274A" w:rsidRDefault="00772FFF" w:rsidP="0031274A"/>
        </w:tc>
      </w:tr>
      <w:tr w:rsidR="005A4B49" w:rsidRPr="0031274A" w:rsidTr="001E08B2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46" w:type="dxa"/>
            <w:gridSpan w:val="4"/>
            <w:noWrap/>
          </w:tcPr>
          <w:p w:rsidR="005A4B49" w:rsidRPr="0031274A" w:rsidRDefault="005A4B49" w:rsidP="0031274A"/>
        </w:tc>
      </w:tr>
      <w:tr w:rsidR="001E08B2" w:rsidRPr="0031274A" w:rsidTr="00FF6FF8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1E08B2" w:rsidRDefault="001E08B2" w:rsidP="00AA4C3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804" w:type="dxa"/>
            <w:gridSpan w:val="8"/>
            <w:noWrap/>
            <w:vAlign w:val="center"/>
          </w:tcPr>
          <w:p w:rsidR="001E08B2" w:rsidRPr="0031274A" w:rsidRDefault="001E08B2" w:rsidP="00AA4C3D">
            <w:pPr>
              <w:jc w:val="center"/>
            </w:pPr>
          </w:p>
        </w:tc>
      </w:tr>
      <w:tr w:rsidR="00AA4C3D" w:rsidRPr="0031274A" w:rsidTr="00AA4C3D">
        <w:trPr>
          <w:trHeight w:val="424"/>
        </w:trPr>
        <w:tc>
          <w:tcPr>
            <w:tcW w:w="2127" w:type="dxa"/>
            <w:gridSpan w:val="3"/>
            <w:noWrap/>
            <w:vAlign w:val="center"/>
          </w:tcPr>
          <w:p w:rsidR="00AA4C3D" w:rsidRDefault="00AA4C3D" w:rsidP="002E518B">
            <w:pPr>
              <w:jc w:val="center"/>
            </w:pPr>
            <w:r>
              <w:rPr>
                <w:rFonts w:hint="eastAsia"/>
              </w:rPr>
              <w:t>是否同意院区</w:t>
            </w:r>
            <w:r w:rsidR="002E518B">
              <w:rPr>
                <w:rFonts w:hint="eastAsia"/>
              </w:rPr>
              <w:t>间</w:t>
            </w:r>
            <w:r>
              <w:rPr>
                <w:rFonts w:hint="eastAsia"/>
              </w:rPr>
              <w:t>调配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  <w:tc>
          <w:tcPr>
            <w:tcW w:w="2229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794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 w:val="restart"/>
            <w:noWrap/>
            <w:hideMark/>
          </w:tcPr>
          <w:p w:rsidR="0031274A" w:rsidRDefault="0031274A">
            <w:r w:rsidRPr="0031274A">
              <w:rPr>
                <w:rFonts w:hint="eastAsia"/>
              </w:rPr>
              <w:t>工作经历：</w:t>
            </w:r>
          </w:p>
          <w:p w:rsidR="0031274A" w:rsidRPr="0031274A" w:rsidRDefault="0031274A" w:rsidP="00FD090C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  <w:tr w:rsidR="0031274A" w:rsidRPr="0031274A" w:rsidTr="00FD090C">
        <w:trPr>
          <w:trHeight w:val="312"/>
        </w:trPr>
        <w:tc>
          <w:tcPr>
            <w:tcW w:w="8931" w:type="dxa"/>
            <w:gridSpan w:val="11"/>
            <w:vMerge/>
            <w:hideMark/>
          </w:tcPr>
          <w:p w:rsidR="0031274A" w:rsidRPr="0031274A" w:rsidRDefault="0031274A"/>
        </w:tc>
      </w:tr>
    </w:tbl>
    <w:p w:rsidR="002E518B" w:rsidRDefault="004B1723" w:rsidP="0031274A">
      <w:pPr>
        <w:jc w:val="right"/>
        <w:rPr>
          <w:sz w:val="24"/>
        </w:rPr>
      </w:pPr>
      <w:r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 w:rsidR="0031274A">
        <w:rPr>
          <w:rFonts w:hint="eastAsia"/>
          <w:sz w:val="24"/>
        </w:rPr>
        <w:t xml:space="preserve"> </w:t>
      </w:r>
    </w:p>
    <w:p w:rsidR="0031274A" w:rsidRPr="002757AD" w:rsidRDefault="002E518B" w:rsidP="002E518B">
      <w:pPr>
        <w:jc w:val="left"/>
        <w:rPr>
          <w:rFonts w:asciiTheme="minorEastAsia" w:hAnsiTheme="minorEastAsia"/>
          <w:b/>
          <w:sz w:val="18"/>
          <w:szCs w:val="18"/>
        </w:rPr>
      </w:pPr>
      <w:r w:rsidRPr="002757AD">
        <w:rPr>
          <w:rFonts w:asciiTheme="minorEastAsia" w:hAnsiTheme="minorEastAsia" w:hint="eastAsia"/>
          <w:b/>
          <w:sz w:val="18"/>
          <w:szCs w:val="18"/>
        </w:rPr>
        <w:t>注：报道证暂未取得</w:t>
      </w:r>
      <w:r w:rsidR="002757AD" w:rsidRPr="002757AD">
        <w:rPr>
          <w:rFonts w:asciiTheme="minorEastAsia" w:hAnsiTheme="minorEastAsia" w:hint="eastAsia"/>
          <w:b/>
          <w:sz w:val="18"/>
          <w:szCs w:val="18"/>
        </w:rPr>
        <w:t>者</w:t>
      </w:r>
      <w:r w:rsidRPr="002757AD">
        <w:rPr>
          <w:rFonts w:asciiTheme="minorEastAsia" w:hAnsiTheme="minorEastAsia" w:hint="eastAsia"/>
          <w:b/>
          <w:sz w:val="18"/>
          <w:szCs w:val="18"/>
        </w:rPr>
        <w:t>可</w:t>
      </w:r>
      <w:r w:rsidR="002757AD" w:rsidRPr="002757AD">
        <w:rPr>
          <w:rFonts w:asciiTheme="minorEastAsia" w:hAnsiTheme="minorEastAsia" w:hint="eastAsia"/>
          <w:b/>
          <w:sz w:val="18"/>
          <w:szCs w:val="18"/>
        </w:rPr>
        <w:t>不填写报到证编号；没有工作经历者暂不填写参加工作时间</w:t>
      </w:r>
      <w:r w:rsidR="002757AD">
        <w:rPr>
          <w:rFonts w:asciiTheme="minorEastAsia" w:hAnsiTheme="minorEastAsia" w:hint="eastAsia"/>
          <w:b/>
          <w:sz w:val="18"/>
          <w:szCs w:val="18"/>
        </w:rPr>
        <w:t>。</w:t>
      </w:r>
      <w:bookmarkStart w:id="0" w:name="_GoBack"/>
      <w:bookmarkEnd w:id="0"/>
    </w:p>
    <w:sectPr w:rsidR="0031274A" w:rsidRPr="002757AD" w:rsidSect="004B1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CC" w:rsidRDefault="001C5FCC" w:rsidP="0031274A">
      <w:r>
        <w:separator/>
      </w:r>
    </w:p>
  </w:endnote>
  <w:endnote w:type="continuationSeparator" w:id="0">
    <w:p w:rsidR="001C5FCC" w:rsidRDefault="001C5FCC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CC" w:rsidRDefault="001C5FCC" w:rsidP="0031274A">
      <w:r>
        <w:separator/>
      </w:r>
    </w:p>
  </w:footnote>
  <w:footnote w:type="continuationSeparator" w:id="0">
    <w:p w:rsidR="001C5FCC" w:rsidRDefault="001C5FCC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49" w:rsidRDefault="005A4B49" w:rsidP="00772FF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124077"/>
    <w:rsid w:val="001A1E53"/>
    <w:rsid w:val="001C5FCC"/>
    <w:rsid w:val="001D5251"/>
    <w:rsid w:val="001E08B2"/>
    <w:rsid w:val="00235C67"/>
    <w:rsid w:val="002757AD"/>
    <w:rsid w:val="002878F1"/>
    <w:rsid w:val="002B1C8C"/>
    <w:rsid w:val="002E518B"/>
    <w:rsid w:val="002F0F28"/>
    <w:rsid w:val="0031274A"/>
    <w:rsid w:val="003436D2"/>
    <w:rsid w:val="00415C97"/>
    <w:rsid w:val="00453DED"/>
    <w:rsid w:val="004B1723"/>
    <w:rsid w:val="00593571"/>
    <w:rsid w:val="005A2E5D"/>
    <w:rsid w:val="005A4B49"/>
    <w:rsid w:val="00674BFB"/>
    <w:rsid w:val="006E3897"/>
    <w:rsid w:val="00772FFF"/>
    <w:rsid w:val="008A2762"/>
    <w:rsid w:val="008B376F"/>
    <w:rsid w:val="00AA4C3D"/>
    <w:rsid w:val="00AC45BE"/>
    <w:rsid w:val="00AC4E8D"/>
    <w:rsid w:val="00B32494"/>
    <w:rsid w:val="00B47784"/>
    <w:rsid w:val="00B70697"/>
    <w:rsid w:val="00C107CA"/>
    <w:rsid w:val="00CB3A85"/>
    <w:rsid w:val="00CF5FA4"/>
    <w:rsid w:val="00D86CF0"/>
    <w:rsid w:val="00DA438B"/>
    <w:rsid w:val="00EE292E"/>
    <w:rsid w:val="00F3438D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Dell</cp:lastModifiedBy>
  <cp:revision>3</cp:revision>
  <dcterms:created xsi:type="dcterms:W3CDTF">2020-07-13T04:51:00Z</dcterms:created>
  <dcterms:modified xsi:type="dcterms:W3CDTF">2020-07-13T04:56:00Z</dcterms:modified>
</cp:coreProperties>
</file>