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F8A" w:rsidRPr="007E3980" w:rsidRDefault="00A10F8A" w:rsidP="007E3980">
      <w:pPr>
        <w:jc w:val="center"/>
        <w:rPr>
          <w:rFonts w:ascii="宋体"/>
          <w:b/>
          <w:sz w:val="32"/>
          <w:szCs w:val="32"/>
        </w:rPr>
      </w:pPr>
      <w:r w:rsidRPr="007E3980">
        <w:rPr>
          <w:rFonts w:ascii="宋体" w:hAnsi="宋体" w:hint="eastAsia"/>
          <w:b/>
          <w:sz w:val="32"/>
          <w:szCs w:val="32"/>
        </w:rPr>
        <w:t>北京中医药大学东直门医院</w:t>
      </w:r>
    </w:p>
    <w:p w:rsidR="00A10F8A" w:rsidRPr="007E3980" w:rsidRDefault="00A10F8A" w:rsidP="007E3980">
      <w:pPr>
        <w:jc w:val="center"/>
        <w:rPr>
          <w:rFonts w:ascii="宋体"/>
          <w:b/>
          <w:sz w:val="32"/>
          <w:szCs w:val="32"/>
        </w:rPr>
      </w:pPr>
      <w:r w:rsidRPr="007E3980">
        <w:rPr>
          <w:rFonts w:ascii="宋体" w:hAnsi="宋体" w:hint="eastAsia"/>
          <w:b/>
          <w:sz w:val="32"/>
          <w:szCs w:val="32"/>
        </w:rPr>
        <w:t>关于</w:t>
      </w:r>
      <w:r>
        <w:rPr>
          <w:rFonts w:ascii="宋体" w:hAnsi="宋体" w:hint="eastAsia"/>
          <w:b/>
          <w:sz w:val="32"/>
          <w:szCs w:val="32"/>
        </w:rPr>
        <w:t>评聘</w:t>
      </w:r>
      <w:r w:rsidRPr="007E3980">
        <w:rPr>
          <w:rFonts w:ascii="宋体" w:hAnsi="宋体" w:hint="eastAsia"/>
          <w:b/>
          <w:sz w:val="32"/>
          <w:szCs w:val="32"/>
        </w:rPr>
        <w:t>药物临床试验机构</w:t>
      </w:r>
      <w:r>
        <w:rPr>
          <w:rFonts w:ascii="宋体" w:hAnsi="宋体" w:hint="eastAsia"/>
          <w:b/>
          <w:sz w:val="32"/>
          <w:szCs w:val="32"/>
        </w:rPr>
        <w:t>主要研究者</w:t>
      </w:r>
      <w:r w:rsidRPr="007E3980">
        <w:rPr>
          <w:rFonts w:ascii="宋体" w:hAnsi="宋体" w:hint="eastAsia"/>
          <w:b/>
          <w:sz w:val="32"/>
          <w:szCs w:val="32"/>
        </w:rPr>
        <w:t>的</w:t>
      </w:r>
      <w:r>
        <w:rPr>
          <w:rFonts w:ascii="宋体" w:hAnsi="宋体" w:hint="eastAsia"/>
          <w:b/>
          <w:sz w:val="32"/>
          <w:szCs w:val="32"/>
        </w:rPr>
        <w:t>通知</w:t>
      </w:r>
    </w:p>
    <w:p w:rsidR="00A10F8A" w:rsidRPr="00F85F5F" w:rsidRDefault="00A10F8A" w:rsidP="00610F6D">
      <w:pPr>
        <w:spacing w:line="360" w:lineRule="auto"/>
        <w:rPr>
          <w:rFonts w:ascii="宋体"/>
          <w:sz w:val="24"/>
          <w:szCs w:val="24"/>
        </w:rPr>
      </w:pPr>
      <w:r w:rsidRPr="00F85F5F">
        <w:rPr>
          <w:rFonts w:ascii="宋体"/>
          <w:sz w:val="24"/>
          <w:szCs w:val="24"/>
        </w:rPr>
        <w:tab/>
      </w:r>
    </w:p>
    <w:p w:rsidR="00A10F8A" w:rsidRPr="00F85F5F" w:rsidRDefault="00A10F8A" w:rsidP="002914A1">
      <w:pPr>
        <w:spacing w:line="360" w:lineRule="auto"/>
        <w:ind w:firstLineChars="257" w:firstLine="31680"/>
        <w:rPr>
          <w:rFonts w:ascii="宋体" w:cs="宋体"/>
          <w:color w:val="333333"/>
          <w:kern w:val="0"/>
          <w:sz w:val="24"/>
          <w:szCs w:val="24"/>
        </w:rPr>
      </w:pPr>
      <w:r w:rsidRPr="00F85F5F">
        <w:rPr>
          <w:rFonts w:ascii="宋体" w:hAnsi="宋体" w:cs="宋体" w:hint="eastAsia"/>
          <w:color w:val="333333"/>
          <w:kern w:val="0"/>
          <w:sz w:val="24"/>
          <w:szCs w:val="24"/>
        </w:rPr>
        <w:t>根据国家食品药品监督管理局局令第</w:t>
      </w:r>
      <w:r w:rsidRPr="00F85F5F">
        <w:rPr>
          <w:rFonts w:ascii="宋体" w:hAnsi="宋体" w:cs="宋体"/>
          <w:color w:val="333333"/>
          <w:kern w:val="0"/>
          <w:sz w:val="24"/>
          <w:szCs w:val="24"/>
        </w:rPr>
        <w:t>3</w:t>
      </w:r>
      <w:r w:rsidRPr="00F85F5F">
        <w:rPr>
          <w:rFonts w:ascii="宋体" w:hAnsi="宋体" w:cs="宋体" w:hint="eastAsia"/>
          <w:color w:val="333333"/>
          <w:kern w:val="0"/>
          <w:sz w:val="24"/>
          <w:szCs w:val="24"/>
        </w:rPr>
        <w:t>号（</w:t>
      </w:r>
      <w:smartTag w:uri="urn:schemas-microsoft-com:office:smarttags" w:element="chsdate">
        <w:smartTagPr>
          <w:attr w:name="IsROCDate" w:val="False"/>
          <w:attr w:name="IsLunarDate" w:val="False"/>
          <w:attr w:name="Day" w:val="20"/>
          <w:attr w:name="Month" w:val="3"/>
          <w:attr w:name="Year" w:val="2015"/>
        </w:smartTagPr>
        <w:r w:rsidRPr="00F85F5F">
          <w:rPr>
            <w:rFonts w:ascii="宋体" w:hAnsi="宋体" w:cs="宋体"/>
            <w:color w:val="333333"/>
            <w:kern w:val="0"/>
            <w:sz w:val="24"/>
            <w:szCs w:val="24"/>
          </w:rPr>
          <w:t>2003</w:t>
        </w:r>
        <w:r w:rsidRPr="00F85F5F">
          <w:rPr>
            <w:rFonts w:ascii="宋体" w:hAnsi="宋体" w:cs="宋体" w:hint="eastAsia"/>
            <w:color w:val="333333"/>
            <w:kern w:val="0"/>
            <w:sz w:val="24"/>
            <w:szCs w:val="24"/>
          </w:rPr>
          <w:t>年</w:t>
        </w:r>
        <w:r w:rsidRPr="00F85F5F">
          <w:rPr>
            <w:rFonts w:ascii="宋体" w:hAnsi="宋体" w:cs="宋体"/>
            <w:color w:val="333333"/>
            <w:kern w:val="0"/>
            <w:sz w:val="24"/>
            <w:szCs w:val="24"/>
          </w:rPr>
          <w:t>9</w:t>
        </w:r>
        <w:r w:rsidRPr="00F85F5F">
          <w:rPr>
            <w:rFonts w:ascii="宋体" w:hAnsi="宋体" w:cs="宋体" w:hint="eastAsia"/>
            <w:color w:val="333333"/>
            <w:kern w:val="0"/>
            <w:sz w:val="24"/>
            <w:szCs w:val="24"/>
          </w:rPr>
          <w:t>月</w:t>
        </w:r>
        <w:r w:rsidRPr="00F85F5F">
          <w:rPr>
            <w:rFonts w:ascii="宋体" w:hAnsi="宋体" w:cs="宋体"/>
            <w:color w:val="333333"/>
            <w:kern w:val="0"/>
            <w:sz w:val="24"/>
            <w:szCs w:val="24"/>
          </w:rPr>
          <w:t>1</w:t>
        </w:r>
        <w:r w:rsidRPr="00F85F5F">
          <w:rPr>
            <w:rFonts w:ascii="宋体" w:hAnsi="宋体" w:cs="宋体" w:hint="eastAsia"/>
            <w:color w:val="333333"/>
            <w:kern w:val="0"/>
            <w:sz w:val="24"/>
            <w:szCs w:val="24"/>
          </w:rPr>
          <w:t>日</w:t>
        </w:r>
      </w:smartTag>
      <w:r w:rsidRPr="00F85F5F">
        <w:rPr>
          <w:rFonts w:ascii="宋体" w:hAnsi="宋体" w:cs="宋体" w:hint="eastAsia"/>
          <w:color w:val="333333"/>
          <w:kern w:val="0"/>
          <w:sz w:val="24"/>
          <w:szCs w:val="24"/>
        </w:rPr>
        <w:t>）《药物临床试验质量管理规范》（</w:t>
      </w:r>
      <w:r w:rsidRPr="00F85F5F">
        <w:rPr>
          <w:rFonts w:ascii="宋体" w:hAnsi="宋体" w:cs="宋体"/>
          <w:color w:val="333333"/>
          <w:kern w:val="0"/>
          <w:sz w:val="24"/>
          <w:szCs w:val="24"/>
        </w:rPr>
        <w:t>GCP</w:t>
      </w:r>
      <w:r w:rsidRPr="00F85F5F">
        <w:rPr>
          <w:rFonts w:ascii="宋体" w:hAnsi="宋体" w:cs="宋体" w:hint="eastAsia"/>
          <w:color w:val="333333"/>
          <w:kern w:val="0"/>
          <w:sz w:val="24"/>
          <w:szCs w:val="24"/>
        </w:rPr>
        <w:t>）法规规定及</w:t>
      </w:r>
      <w:r>
        <w:rPr>
          <w:rFonts w:ascii="宋体" w:hAnsi="宋体" w:cs="宋体" w:hint="eastAsia"/>
          <w:color w:val="333333"/>
          <w:kern w:val="0"/>
          <w:sz w:val="24"/>
          <w:szCs w:val="24"/>
        </w:rPr>
        <w:t>我</w:t>
      </w:r>
      <w:r w:rsidRPr="00F85F5F">
        <w:rPr>
          <w:rFonts w:ascii="宋体" w:hAnsi="宋体" w:cs="宋体" w:hint="eastAsia"/>
          <w:color w:val="333333"/>
          <w:kern w:val="0"/>
          <w:sz w:val="24"/>
          <w:szCs w:val="24"/>
        </w:rPr>
        <w:t>院药物临床试验机构</w:t>
      </w:r>
      <w:r>
        <w:rPr>
          <w:rFonts w:ascii="宋体" w:hAnsi="宋体" w:cs="宋体" w:hint="eastAsia"/>
          <w:color w:val="333333"/>
          <w:kern w:val="0"/>
          <w:sz w:val="24"/>
          <w:szCs w:val="24"/>
        </w:rPr>
        <w:t>有关《主要研究者工作指引》（</w:t>
      </w:r>
      <w:r>
        <w:rPr>
          <w:rFonts w:ascii="宋体" w:hAnsi="宋体" w:cs="宋体"/>
          <w:color w:val="333333"/>
          <w:kern w:val="0"/>
          <w:sz w:val="24"/>
          <w:szCs w:val="24"/>
        </w:rPr>
        <w:t>DZM-GLZD-005</w:t>
      </w:r>
      <w:r>
        <w:rPr>
          <w:rFonts w:ascii="宋体" w:hAnsi="宋体" w:cs="宋体" w:hint="eastAsia"/>
          <w:color w:val="333333"/>
          <w:kern w:val="0"/>
          <w:sz w:val="24"/>
          <w:szCs w:val="24"/>
        </w:rPr>
        <w:t>）</w:t>
      </w:r>
      <w:r w:rsidRPr="00F85F5F">
        <w:rPr>
          <w:rFonts w:ascii="宋体" w:hAnsi="宋体" w:cs="宋体" w:hint="eastAsia"/>
          <w:color w:val="333333"/>
          <w:kern w:val="0"/>
          <w:sz w:val="24"/>
          <w:szCs w:val="24"/>
        </w:rPr>
        <w:t>，为了保障药物临床试验</w:t>
      </w:r>
      <w:r>
        <w:rPr>
          <w:rFonts w:ascii="宋体" w:hAnsi="宋体" w:cs="宋体" w:hint="eastAsia"/>
          <w:color w:val="333333"/>
          <w:kern w:val="0"/>
          <w:sz w:val="24"/>
          <w:szCs w:val="24"/>
        </w:rPr>
        <w:t>质量和</w:t>
      </w:r>
      <w:r w:rsidRPr="00F85F5F">
        <w:rPr>
          <w:rFonts w:ascii="宋体" w:hAnsi="宋体" w:cs="宋体" w:hint="eastAsia"/>
          <w:color w:val="333333"/>
          <w:kern w:val="0"/>
          <w:sz w:val="24"/>
          <w:szCs w:val="24"/>
        </w:rPr>
        <w:t>顺利实施，对各专业组主要研究者进行评聘：</w:t>
      </w:r>
    </w:p>
    <w:p w:rsidR="00A10F8A" w:rsidRPr="00F85F5F" w:rsidRDefault="00A10F8A" w:rsidP="00610F6D">
      <w:pPr>
        <w:widowControl/>
        <w:spacing w:before="100" w:beforeAutospacing="1" w:after="100" w:afterAutospacing="1" w:line="360" w:lineRule="auto"/>
        <w:ind w:firstLine="480"/>
        <w:jc w:val="left"/>
        <w:rPr>
          <w:rFonts w:ascii="宋体" w:cs="宋体"/>
          <w:color w:val="333333"/>
          <w:kern w:val="0"/>
          <w:sz w:val="24"/>
          <w:szCs w:val="24"/>
        </w:rPr>
      </w:pPr>
      <w:r w:rsidRPr="00F85F5F">
        <w:rPr>
          <w:rFonts w:ascii="宋体" w:hAnsi="宋体" w:cs="宋体" w:hint="eastAsia"/>
          <w:b/>
          <w:bCs/>
          <w:color w:val="333333"/>
          <w:kern w:val="0"/>
          <w:sz w:val="24"/>
          <w:szCs w:val="24"/>
        </w:rPr>
        <w:t>一、工作原则</w:t>
      </w:r>
    </w:p>
    <w:p w:rsidR="00A10F8A" w:rsidRPr="00F85F5F" w:rsidRDefault="00A10F8A" w:rsidP="00610F6D">
      <w:pPr>
        <w:widowControl/>
        <w:spacing w:before="100" w:beforeAutospacing="1" w:after="100" w:afterAutospacing="1" w:line="360" w:lineRule="auto"/>
        <w:ind w:firstLine="480"/>
        <w:jc w:val="left"/>
        <w:rPr>
          <w:rFonts w:ascii="宋体" w:cs="宋体"/>
          <w:color w:val="333333"/>
          <w:kern w:val="0"/>
          <w:sz w:val="24"/>
          <w:szCs w:val="24"/>
        </w:rPr>
      </w:pPr>
      <w:r w:rsidRPr="00F85F5F">
        <w:rPr>
          <w:rFonts w:ascii="宋体" w:hAnsi="宋体" w:cs="宋体"/>
          <w:color w:val="333333"/>
          <w:kern w:val="0"/>
          <w:sz w:val="24"/>
          <w:szCs w:val="24"/>
        </w:rPr>
        <w:t>(</w:t>
      </w:r>
      <w:r w:rsidRPr="00F85F5F">
        <w:rPr>
          <w:rFonts w:ascii="宋体" w:hAnsi="宋体" w:cs="宋体" w:hint="eastAsia"/>
          <w:color w:val="333333"/>
          <w:kern w:val="0"/>
          <w:sz w:val="24"/>
          <w:szCs w:val="24"/>
        </w:rPr>
        <w:t>一</w:t>
      </w:r>
      <w:r w:rsidRPr="00F85F5F">
        <w:rPr>
          <w:rFonts w:ascii="宋体" w:hAnsi="宋体" w:cs="宋体"/>
          <w:color w:val="333333"/>
          <w:kern w:val="0"/>
          <w:sz w:val="24"/>
          <w:szCs w:val="24"/>
        </w:rPr>
        <w:t>)</w:t>
      </w:r>
      <w:r w:rsidRPr="00F85F5F">
        <w:rPr>
          <w:rFonts w:ascii="宋体" w:hAnsi="宋体" w:cs="宋体" w:hint="eastAsia"/>
          <w:color w:val="333333"/>
          <w:kern w:val="0"/>
          <w:sz w:val="24"/>
          <w:szCs w:val="24"/>
        </w:rPr>
        <w:t>严格遵守《药物临床试验质量管理规范》对主要研究者的有关规定，评聘做到公开、公正、公平。</w:t>
      </w:r>
    </w:p>
    <w:p w:rsidR="00A10F8A" w:rsidRPr="00F85F5F" w:rsidRDefault="00A10F8A" w:rsidP="00610F6D">
      <w:pPr>
        <w:widowControl/>
        <w:spacing w:before="100" w:beforeAutospacing="1" w:after="100" w:afterAutospacing="1" w:line="360" w:lineRule="auto"/>
        <w:ind w:firstLine="480"/>
        <w:jc w:val="left"/>
        <w:rPr>
          <w:rFonts w:ascii="宋体" w:cs="宋体"/>
          <w:color w:val="333333"/>
          <w:kern w:val="0"/>
          <w:sz w:val="24"/>
          <w:szCs w:val="24"/>
        </w:rPr>
      </w:pPr>
      <w:r w:rsidRPr="00F85F5F">
        <w:rPr>
          <w:rFonts w:ascii="宋体" w:hAnsi="宋体" w:cs="宋体"/>
          <w:color w:val="333333"/>
          <w:kern w:val="0"/>
          <w:sz w:val="24"/>
          <w:szCs w:val="24"/>
        </w:rPr>
        <w:t>(</w:t>
      </w:r>
      <w:r w:rsidRPr="00F85F5F">
        <w:rPr>
          <w:rFonts w:ascii="宋体" w:hAnsi="宋体" w:cs="宋体" w:hint="eastAsia"/>
          <w:color w:val="333333"/>
          <w:kern w:val="0"/>
          <w:sz w:val="24"/>
          <w:szCs w:val="24"/>
        </w:rPr>
        <w:t>二</w:t>
      </w:r>
      <w:r w:rsidRPr="00F85F5F">
        <w:rPr>
          <w:rFonts w:ascii="宋体" w:hAnsi="宋体" w:cs="宋体"/>
          <w:color w:val="333333"/>
          <w:kern w:val="0"/>
          <w:sz w:val="24"/>
          <w:szCs w:val="24"/>
        </w:rPr>
        <w:t>)</w:t>
      </w:r>
      <w:r w:rsidRPr="00F85F5F">
        <w:rPr>
          <w:rFonts w:ascii="宋体" w:hAnsi="宋体" w:cs="宋体" w:hint="eastAsia"/>
          <w:color w:val="333333"/>
          <w:kern w:val="0"/>
          <w:sz w:val="24"/>
          <w:szCs w:val="24"/>
        </w:rPr>
        <w:t>坚持提高效率、统筹考虑、科学布局的原则，有序推进主要研究者评聘工作。</w:t>
      </w:r>
    </w:p>
    <w:p w:rsidR="00A10F8A" w:rsidRPr="00F85F5F" w:rsidRDefault="00A10F8A" w:rsidP="00610F6D">
      <w:pPr>
        <w:widowControl/>
        <w:spacing w:before="100" w:beforeAutospacing="1" w:after="100" w:afterAutospacing="1" w:line="360" w:lineRule="auto"/>
        <w:ind w:firstLine="480"/>
        <w:jc w:val="left"/>
        <w:rPr>
          <w:rFonts w:ascii="宋体" w:cs="宋体"/>
          <w:color w:val="333333"/>
          <w:kern w:val="0"/>
          <w:sz w:val="24"/>
          <w:szCs w:val="24"/>
        </w:rPr>
      </w:pPr>
      <w:r w:rsidRPr="00F85F5F">
        <w:rPr>
          <w:rFonts w:ascii="宋体" w:hAnsi="宋体" w:cs="宋体" w:hint="eastAsia"/>
          <w:b/>
          <w:bCs/>
          <w:color w:val="333333"/>
          <w:kern w:val="0"/>
          <w:sz w:val="24"/>
          <w:szCs w:val="24"/>
        </w:rPr>
        <w:t>二、工作程序</w:t>
      </w:r>
    </w:p>
    <w:p w:rsidR="00A10F8A" w:rsidRPr="00F85F5F" w:rsidRDefault="00A10F8A" w:rsidP="00610F6D">
      <w:pPr>
        <w:widowControl/>
        <w:spacing w:before="100" w:beforeAutospacing="1" w:after="100" w:afterAutospacing="1" w:line="360" w:lineRule="auto"/>
        <w:ind w:firstLine="480"/>
        <w:jc w:val="left"/>
        <w:rPr>
          <w:rFonts w:ascii="宋体" w:cs="宋体"/>
          <w:color w:val="333333"/>
          <w:kern w:val="0"/>
          <w:sz w:val="24"/>
          <w:szCs w:val="24"/>
        </w:rPr>
      </w:pPr>
      <w:r w:rsidRPr="00F85F5F">
        <w:rPr>
          <w:rFonts w:ascii="宋体" w:hAnsi="宋体" w:cs="宋体"/>
          <w:color w:val="333333"/>
          <w:kern w:val="0"/>
          <w:sz w:val="24"/>
          <w:szCs w:val="24"/>
        </w:rPr>
        <w:t>(</w:t>
      </w:r>
      <w:r w:rsidRPr="00F85F5F">
        <w:rPr>
          <w:rFonts w:ascii="宋体" w:hAnsi="宋体" w:cs="宋体" w:hint="eastAsia"/>
          <w:color w:val="333333"/>
          <w:kern w:val="0"/>
          <w:sz w:val="24"/>
          <w:szCs w:val="24"/>
        </w:rPr>
        <w:t>一</w:t>
      </w:r>
      <w:r w:rsidRPr="00F85F5F">
        <w:rPr>
          <w:rFonts w:ascii="宋体" w:hAnsi="宋体" w:cs="宋体"/>
          <w:color w:val="333333"/>
          <w:kern w:val="0"/>
          <w:sz w:val="24"/>
          <w:szCs w:val="24"/>
        </w:rPr>
        <w:t>)</w:t>
      </w:r>
      <w:r w:rsidRPr="00F85F5F">
        <w:rPr>
          <w:rFonts w:ascii="宋体" w:hAnsi="宋体" w:cs="宋体" w:hint="eastAsia"/>
          <w:color w:val="333333"/>
          <w:kern w:val="0"/>
          <w:sz w:val="24"/>
          <w:szCs w:val="24"/>
        </w:rPr>
        <w:t>公布主要研究者评聘条件和资格、评聘程序等事项。</w:t>
      </w:r>
    </w:p>
    <w:p w:rsidR="00A10F8A" w:rsidRPr="00F85F5F" w:rsidRDefault="00A10F8A" w:rsidP="00610F6D">
      <w:pPr>
        <w:widowControl/>
        <w:spacing w:before="100" w:beforeAutospacing="1" w:after="100" w:afterAutospacing="1" w:line="360" w:lineRule="auto"/>
        <w:ind w:firstLine="480"/>
        <w:jc w:val="left"/>
        <w:rPr>
          <w:rFonts w:ascii="宋体" w:cs="宋体"/>
          <w:color w:val="333333"/>
          <w:kern w:val="0"/>
          <w:sz w:val="24"/>
          <w:szCs w:val="24"/>
        </w:rPr>
      </w:pPr>
      <w:r w:rsidRPr="00F85F5F">
        <w:rPr>
          <w:rFonts w:ascii="宋体" w:hAnsi="宋体" w:cs="宋体"/>
          <w:color w:val="333333"/>
          <w:kern w:val="0"/>
          <w:sz w:val="24"/>
          <w:szCs w:val="24"/>
        </w:rPr>
        <w:t>(</w:t>
      </w:r>
      <w:r w:rsidRPr="00F85F5F">
        <w:rPr>
          <w:rFonts w:ascii="宋体" w:hAnsi="宋体" w:cs="宋体" w:hint="eastAsia"/>
          <w:color w:val="333333"/>
          <w:kern w:val="0"/>
          <w:sz w:val="24"/>
          <w:szCs w:val="24"/>
        </w:rPr>
        <w:t>二</w:t>
      </w:r>
      <w:r w:rsidRPr="00F85F5F">
        <w:rPr>
          <w:rFonts w:ascii="宋体" w:hAnsi="宋体" w:cs="宋体"/>
          <w:color w:val="333333"/>
          <w:kern w:val="0"/>
          <w:sz w:val="24"/>
          <w:szCs w:val="24"/>
        </w:rPr>
        <w:t>)</w:t>
      </w:r>
      <w:r w:rsidRPr="00F85F5F">
        <w:rPr>
          <w:rFonts w:ascii="宋体" w:hAnsi="宋体" w:cs="宋体" w:hint="eastAsia"/>
          <w:color w:val="333333"/>
          <w:kern w:val="0"/>
          <w:sz w:val="24"/>
          <w:szCs w:val="24"/>
        </w:rPr>
        <w:t>报名与资格审查：应聘人员均需提交报名表及相关资质证明的原始材料和复印件，并通过资格审查。</w:t>
      </w:r>
    </w:p>
    <w:p w:rsidR="00A10F8A" w:rsidRPr="00F85F5F" w:rsidRDefault="00A10F8A" w:rsidP="00610F6D">
      <w:pPr>
        <w:widowControl/>
        <w:spacing w:before="100" w:beforeAutospacing="1" w:after="100" w:afterAutospacing="1" w:line="360" w:lineRule="auto"/>
        <w:ind w:firstLine="480"/>
        <w:jc w:val="left"/>
        <w:rPr>
          <w:rFonts w:ascii="宋体" w:cs="宋体"/>
          <w:color w:val="333333"/>
          <w:kern w:val="0"/>
          <w:sz w:val="24"/>
          <w:szCs w:val="24"/>
        </w:rPr>
      </w:pPr>
      <w:r w:rsidRPr="00F85F5F">
        <w:rPr>
          <w:rFonts w:ascii="宋体" w:hAnsi="宋体" w:cs="宋体"/>
          <w:color w:val="333333"/>
          <w:kern w:val="0"/>
          <w:sz w:val="24"/>
          <w:szCs w:val="24"/>
        </w:rPr>
        <w:t xml:space="preserve"> (</w:t>
      </w:r>
      <w:r w:rsidRPr="00F85F5F">
        <w:rPr>
          <w:rFonts w:ascii="宋体" w:hAnsi="宋体" w:cs="宋体" w:hint="eastAsia"/>
          <w:color w:val="333333"/>
          <w:kern w:val="0"/>
          <w:sz w:val="24"/>
          <w:szCs w:val="24"/>
        </w:rPr>
        <w:t>三</w:t>
      </w:r>
      <w:r w:rsidRPr="00F85F5F">
        <w:rPr>
          <w:rFonts w:ascii="宋体" w:hAnsi="宋体" w:cs="宋体"/>
          <w:color w:val="333333"/>
          <w:kern w:val="0"/>
          <w:sz w:val="24"/>
          <w:szCs w:val="24"/>
        </w:rPr>
        <w:t>)</w:t>
      </w:r>
      <w:r w:rsidRPr="00F85F5F">
        <w:rPr>
          <w:rFonts w:ascii="宋体" w:hAnsi="宋体" w:cs="宋体" w:hint="eastAsia"/>
          <w:color w:val="333333"/>
          <w:kern w:val="0"/>
          <w:sz w:val="24"/>
          <w:szCs w:val="24"/>
        </w:rPr>
        <w:t>召开药物临床试验机构管理委员会会议，</w:t>
      </w:r>
      <w:r>
        <w:rPr>
          <w:rFonts w:ascii="宋体" w:hAnsi="宋体" w:cs="宋体" w:hint="eastAsia"/>
          <w:color w:val="333333"/>
          <w:kern w:val="0"/>
          <w:sz w:val="24"/>
          <w:szCs w:val="24"/>
        </w:rPr>
        <w:t>审评</w:t>
      </w:r>
      <w:r w:rsidRPr="00F85F5F">
        <w:rPr>
          <w:rFonts w:ascii="宋体" w:hAnsi="宋体" w:cs="宋体" w:hint="eastAsia"/>
          <w:color w:val="333333"/>
          <w:kern w:val="0"/>
          <w:sz w:val="24"/>
          <w:szCs w:val="24"/>
        </w:rPr>
        <w:t>确定主要研究者人选。</w:t>
      </w:r>
    </w:p>
    <w:p w:rsidR="00A10F8A" w:rsidRPr="00F85F5F" w:rsidRDefault="00A10F8A" w:rsidP="00610F6D">
      <w:pPr>
        <w:widowControl/>
        <w:spacing w:before="100" w:beforeAutospacing="1" w:after="100" w:afterAutospacing="1" w:line="360" w:lineRule="auto"/>
        <w:ind w:firstLine="480"/>
        <w:jc w:val="left"/>
        <w:rPr>
          <w:rFonts w:ascii="宋体" w:cs="宋体"/>
          <w:color w:val="333333"/>
          <w:kern w:val="0"/>
          <w:sz w:val="24"/>
          <w:szCs w:val="24"/>
        </w:rPr>
      </w:pPr>
      <w:r w:rsidRPr="00F85F5F">
        <w:rPr>
          <w:rFonts w:ascii="宋体" w:hAnsi="宋体" w:cs="宋体" w:hint="eastAsia"/>
          <w:b/>
          <w:bCs/>
          <w:color w:val="333333"/>
          <w:kern w:val="0"/>
          <w:sz w:val="24"/>
          <w:szCs w:val="24"/>
        </w:rPr>
        <w:t>三、参与人员条件</w:t>
      </w:r>
    </w:p>
    <w:p w:rsidR="00A10F8A" w:rsidRPr="00F85F5F" w:rsidRDefault="00A10F8A" w:rsidP="00610F6D">
      <w:pPr>
        <w:widowControl/>
        <w:spacing w:before="100" w:beforeAutospacing="1" w:after="100" w:afterAutospacing="1" w:line="360" w:lineRule="auto"/>
        <w:ind w:firstLine="480"/>
        <w:jc w:val="left"/>
        <w:rPr>
          <w:rFonts w:ascii="宋体" w:cs="宋体"/>
          <w:color w:val="333333"/>
          <w:kern w:val="0"/>
          <w:sz w:val="24"/>
          <w:szCs w:val="24"/>
        </w:rPr>
      </w:pPr>
      <w:r w:rsidRPr="00F85F5F">
        <w:rPr>
          <w:rFonts w:ascii="宋体" w:hAnsi="宋体" w:cs="宋体"/>
          <w:color w:val="333333"/>
          <w:kern w:val="0"/>
          <w:sz w:val="24"/>
          <w:szCs w:val="24"/>
        </w:rPr>
        <w:t>(</w:t>
      </w:r>
      <w:r w:rsidRPr="00F85F5F">
        <w:rPr>
          <w:rFonts w:ascii="宋体" w:hAnsi="宋体" w:cs="宋体" w:hint="eastAsia"/>
          <w:color w:val="333333"/>
          <w:kern w:val="0"/>
          <w:sz w:val="24"/>
          <w:szCs w:val="24"/>
        </w:rPr>
        <w:t>一</w:t>
      </w:r>
      <w:r w:rsidRPr="00F85F5F">
        <w:rPr>
          <w:rFonts w:ascii="宋体" w:hAnsi="宋体" w:cs="宋体"/>
          <w:color w:val="333333"/>
          <w:kern w:val="0"/>
          <w:sz w:val="24"/>
          <w:szCs w:val="24"/>
        </w:rPr>
        <w:t>)</w:t>
      </w:r>
      <w:r w:rsidRPr="00F85F5F">
        <w:rPr>
          <w:rFonts w:ascii="宋体" w:hAnsi="宋体" w:cs="宋体" w:hint="eastAsia"/>
          <w:color w:val="333333"/>
          <w:kern w:val="0"/>
          <w:sz w:val="24"/>
          <w:szCs w:val="24"/>
        </w:rPr>
        <w:t>参与主要研究者评聘的人员范围：我院通过资格认定的</w:t>
      </w:r>
      <w:r w:rsidRPr="00F85F5F">
        <w:rPr>
          <w:rFonts w:ascii="宋体" w:hAnsi="宋体" w:cs="宋体"/>
          <w:color w:val="333333"/>
          <w:kern w:val="0"/>
          <w:sz w:val="24"/>
          <w:szCs w:val="24"/>
        </w:rPr>
        <w:t>19</w:t>
      </w:r>
      <w:r w:rsidRPr="00F85F5F">
        <w:rPr>
          <w:rFonts w:ascii="宋体" w:hAnsi="宋体" w:cs="宋体" w:hint="eastAsia"/>
          <w:color w:val="333333"/>
          <w:kern w:val="0"/>
          <w:sz w:val="24"/>
          <w:szCs w:val="24"/>
        </w:rPr>
        <w:t>个专业。</w:t>
      </w:r>
    </w:p>
    <w:p w:rsidR="00A10F8A" w:rsidRPr="00F85F5F" w:rsidRDefault="00A10F8A" w:rsidP="00610F6D">
      <w:pPr>
        <w:widowControl/>
        <w:spacing w:before="100" w:beforeAutospacing="1" w:after="100" w:afterAutospacing="1" w:line="360" w:lineRule="auto"/>
        <w:ind w:firstLine="480"/>
        <w:jc w:val="left"/>
        <w:rPr>
          <w:rFonts w:ascii="宋体" w:cs="宋体"/>
          <w:color w:val="333333"/>
          <w:kern w:val="0"/>
          <w:sz w:val="24"/>
          <w:szCs w:val="24"/>
        </w:rPr>
      </w:pPr>
      <w:r w:rsidRPr="00F85F5F">
        <w:rPr>
          <w:rFonts w:ascii="宋体" w:hAnsi="宋体" w:cs="宋体"/>
          <w:color w:val="333333"/>
          <w:kern w:val="0"/>
          <w:sz w:val="24"/>
          <w:szCs w:val="24"/>
        </w:rPr>
        <w:t>(</w:t>
      </w:r>
      <w:r w:rsidRPr="00F85F5F">
        <w:rPr>
          <w:rFonts w:ascii="宋体" w:hAnsi="宋体" w:cs="宋体" w:hint="eastAsia"/>
          <w:color w:val="333333"/>
          <w:kern w:val="0"/>
          <w:sz w:val="24"/>
          <w:szCs w:val="24"/>
        </w:rPr>
        <w:t>二</w:t>
      </w:r>
      <w:r w:rsidRPr="00F85F5F">
        <w:rPr>
          <w:rFonts w:ascii="宋体" w:hAnsi="宋体" w:cs="宋体"/>
          <w:color w:val="333333"/>
          <w:kern w:val="0"/>
          <w:sz w:val="24"/>
          <w:szCs w:val="24"/>
        </w:rPr>
        <w:t>)</w:t>
      </w:r>
      <w:r w:rsidRPr="00F85F5F">
        <w:rPr>
          <w:rFonts w:ascii="宋体" w:hAnsi="宋体" w:cs="宋体" w:hint="eastAsia"/>
          <w:color w:val="333333"/>
          <w:kern w:val="0"/>
          <w:sz w:val="24"/>
          <w:szCs w:val="24"/>
        </w:rPr>
        <w:t>主要研究者评聘条件</w:t>
      </w:r>
    </w:p>
    <w:p w:rsidR="00A10F8A" w:rsidRDefault="00A10F8A" w:rsidP="002914A1">
      <w:pPr>
        <w:spacing w:line="360" w:lineRule="auto"/>
        <w:ind w:firstLineChars="192" w:firstLine="31680"/>
        <w:rPr>
          <w:rFonts w:ascii="宋体" w:cs="宋体"/>
          <w:color w:val="333333"/>
          <w:kern w:val="0"/>
          <w:sz w:val="24"/>
          <w:szCs w:val="24"/>
        </w:rPr>
      </w:pPr>
      <w:r>
        <w:rPr>
          <w:rFonts w:ascii="宋体" w:hAnsi="宋体" w:cs="宋体"/>
          <w:color w:val="333333"/>
          <w:kern w:val="0"/>
          <w:sz w:val="24"/>
          <w:szCs w:val="24"/>
        </w:rPr>
        <w:t>1</w:t>
      </w:r>
      <w:r w:rsidRPr="00F85F5F">
        <w:rPr>
          <w:rFonts w:ascii="宋体" w:cs="宋体"/>
          <w:color w:val="333333"/>
          <w:kern w:val="0"/>
          <w:sz w:val="24"/>
          <w:szCs w:val="24"/>
        </w:rPr>
        <w:t>.</w:t>
      </w:r>
      <w:r>
        <w:rPr>
          <w:rFonts w:ascii="宋体" w:cs="宋体" w:hint="eastAsia"/>
          <w:color w:val="333333"/>
          <w:kern w:val="0"/>
          <w:sz w:val="24"/>
          <w:szCs w:val="24"/>
        </w:rPr>
        <w:t>主要研究者必须经国家</w:t>
      </w:r>
      <w:r>
        <w:rPr>
          <w:rFonts w:ascii="宋体" w:cs="宋体"/>
          <w:color w:val="333333"/>
          <w:kern w:val="0"/>
          <w:sz w:val="24"/>
          <w:szCs w:val="24"/>
        </w:rPr>
        <w:t>GCP</w:t>
      </w:r>
      <w:r>
        <w:rPr>
          <w:rFonts w:ascii="宋体" w:cs="宋体" w:hint="eastAsia"/>
          <w:color w:val="333333"/>
          <w:kern w:val="0"/>
          <w:sz w:val="24"/>
          <w:szCs w:val="24"/>
        </w:rPr>
        <w:t>培训并获取证书；</w:t>
      </w:r>
    </w:p>
    <w:p w:rsidR="00A10F8A" w:rsidRPr="00F85F5F" w:rsidRDefault="00A10F8A" w:rsidP="002914A1">
      <w:pPr>
        <w:spacing w:line="360" w:lineRule="auto"/>
        <w:ind w:firstLineChars="192" w:firstLine="31680"/>
        <w:rPr>
          <w:rFonts w:ascii="宋体" w:cs="宋体"/>
          <w:color w:val="333333"/>
          <w:kern w:val="0"/>
          <w:sz w:val="24"/>
          <w:szCs w:val="24"/>
        </w:rPr>
      </w:pPr>
      <w:r>
        <w:rPr>
          <w:rFonts w:ascii="宋体" w:cs="宋体"/>
          <w:color w:val="333333"/>
          <w:kern w:val="0"/>
          <w:sz w:val="24"/>
          <w:szCs w:val="24"/>
        </w:rPr>
        <w:t>2.</w:t>
      </w:r>
      <w:r w:rsidRPr="00F85F5F">
        <w:rPr>
          <w:rFonts w:ascii="宋体" w:hAnsi="宋体" w:cs="宋体" w:hint="eastAsia"/>
          <w:color w:val="333333"/>
          <w:kern w:val="0"/>
          <w:sz w:val="24"/>
          <w:szCs w:val="24"/>
        </w:rPr>
        <w:t>具有中医类或临床医学类医师资格证书；</w:t>
      </w:r>
    </w:p>
    <w:p w:rsidR="00A10F8A" w:rsidRPr="00F85F5F" w:rsidRDefault="00A10F8A" w:rsidP="002914A1">
      <w:pPr>
        <w:spacing w:line="360" w:lineRule="auto"/>
        <w:ind w:firstLineChars="192" w:firstLine="31680"/>
        <w:rPr>
          <w:rFonts w:ascii="宋体" w:cs="宋体"/>
          <w:color w:val="333333"/>
          <w:kern w:val="0"/>
          <w:sz w:val="24"/>
          <w:szCs w:val="24"/>
        </w:rPr>
      </w:pPr>
      <w:r>
        <w:rPr>
          <w:rFonts w:ascii="宋体" w:hAnsi="宋体" w:cs="宋体"/>
          <w:color w:val="333333"/>
          <w:kern w:val="0"/>
          <w:sz w:val="24"/>
          <w:szCs w:val="24"/>
        </w:rPr>
        <w:t>3</w:t>
      </w:r>
      <w:r w:rsidRPr="00F85F5F">
        <w:rPr>
          <w:rFonts w:ascii="宋体" w:cs="宋体"/>
          <w:color w:val="333333"/>
          <w:kern w:val="0"/>
          <w:sz w:val="24"/>
          <w:szCs w:val="24"/>
        </w:rPr>
        <w:t>.</w:t>
      </w:r>
      <w:r w:rsidRPr="00F85F5F">
        <w:rPr>
          <w:rFonts w:ascii="宋体" w:hAnsi="宋体" w:cs="宋体" w:hint="eastAsia"/>
          <w:color w:val="333333"/>
          <w:kern w:val="0"/>
          <w:sz w:val="24"/>
          <w:szCs w:val="24"/>
        </w:rPr>
        <w:t>具有本院医师执业证书及副主任医师及以上技术职称；</w:t>
      </w:r>
    </w:p>
    <w:p w:rsidR="00A10F8A" w:rsidRPr="00F85F5F" w:rsidRDefault="00A10F8A" w:rsidP="002914A1">
      <w:pPr>
        <w:spacing w:line="360" w:lineRule="auto"/>
        <w:ind w:firstLineChars="192" w:firstLine="31680"/>
        <w:rPr>
          <w:rFonts w:ascii="宋体" w:cs="宋体"/>
          <w:color w:val="333333"/>
          <w:kern w:val="0"/>
          <w:sz w:val="24"/>
          <w:szCs w:val="24"/>
        </w:rPr>
      </w:pPr>
      <w:r>
        <w:rPr>
          <w:rFonts w:ascii="宋体" w:hAnsi="宋体" w:cs="宋体"/>
          <w:color w:val="333333"/>
          <w:kern w:val="0"/>
          <w:sz w:val="24"/>
          <w:szCs w:val="24"/>
        </w:rPr>
        <w:t>4</w:t>
      </w:r>
      <w:r w:rsidRPr="00F85F5F">
        <w:rPr>
          <w:rFonts w:ascii="宋体" w:cs="宋体"/>
          <w:color w:val="333333"/>
          <w:kern w:val="0"/>
          <w:sz w:val="24"/>
          <w:szCs w:val="24"/>
        </w:rPr>
        <w:t>.</w:t>
      </w:r>
      <w:r w:rsidRPr="00F85F5F">
        <w:rPr>
          <w:rFonts w:ascii="宋体" w:hAnsi="宋体" w:cs="宋体" w:hint="eastAsia"/>
          <w:color w:val="333333"/>
          <w:kern w:val="0"/>
          <w:sz w:val="24"/>
          <w:szCs w:val="24"/>
        </w:rPr>
        <w:t>经过国家食品药品监督管理总局</w:t>
      </w:r>
      <w:r w:rsidRPr="00F85F5F">
        <w:rPr>
          <w:rFonts w:ascii="宋体" w:hAnsi="宋体" w:cs="宋体"/>
          <w:color w:val="333333"/>
          <w:kern w:val="0"/>
          <w:sz w:val="24"/>
          <w:szCs w:val="24"/>
        </w:rPr>
        <w:t>GCP</w:t>
      </w:r>
      <w:r w:rsidRPr="00F85F5F">
        <w:rPr>
          <w:rFonts w:ascii="宋体" w:hAnsi="宋体" w:cs="宋体" w:hint="eastAsia"/>
          <w:color w:val="333333"/>
          <w:kern w:val="0"/>
          <w:sz w:val="24"/>
          <w:szCs w:val="24"/>
        </w:rPr>
        <w:t>培训并获得证书；</w:t>
      </w:r>
    </w:p>
    <w:p w:rsidR="00A10F8A" w:rsidRPr="00F85F5F" w:rsidRDefault="00A10F8A" w:rsidP="002914A1">
      <w:pPr>
        <w:spacing w:line="360" w:lineRule="auto"/>
        <w:ind w:firstLineChars="192" w:firstLine="31680"/>
        <w:rPr>
          <w:rFonts w:ascii="宋体" w:cs="宋体"/>
          <w:color w:val="333333"/>
          <w:kern w:val="0"/>
          <w:sz w:val="24"/>
          <w:szCs w:val="24"/>
        </w:rPr>
      </w:pPr>
      <w:r>
        <w:rPr>
          <w:rFonts w:ascii="宋体" w:hAnsi="宋体" w:cs="宋体"/>
          <w:color w:val="333333"/>
          <w:kern w:val="0"/>
          <w:sz w:val="24"/>
          <w:szCs w:val="24"/>
        </w:rPr>
        <w:t>5</w:t>
      </w:r>
      <w:r w:rsidRPr="00F85F5F">
        <w:rPr>
          <w:rFonts w:ascii="宋体" w:cs="宋体"/>
          <w:color w:val="333333"/>
          <w:kern w:val="0"/>
          <w:sz w:val="24"/>
          <w:szCs w:val="24"/>
        </w:rPr>
        <w:t>.</w:t>
      </w:r>
      <w:r w:rsidRPr="00F85F5F">
        <w:rPr>
          <w:rFonts w:ascii="宋体" w:hAnsi="宋体" w:cs="宋体" w:hint="eastAsia"/>
          <w:color w:val="333333"/>
          <w:kern w:val="0"/>
          <w:sz w:val="24"/>
          <w:szCs w:val="24"/>
        </w:rPr>
        <w:t>具有新药临床试验方案中所涉及的医学领域的专业知识和经验，具有承担制定或修改临床试验方案、撰写总结报告等相关文件的能力；</w:t>
      </w:r>
    </w:p>
    <w:p w:rsidR="00A10F8A" w:rsidRPr="00F85F5F" w:rsidRDefault="00A10F8A" w:rsidP="002914A1">
      <w:pPr>
        <w:spacing w:line="360" w:lineRule="auto"/>
        <w:ind w:firstLineChars="192" w:firstLine="31680"/>
        <w:rPr>
          <w:rFonts w:ascii="宋体" w:cs="宋体"/>
          <w:color w:val="333333"/>
          <w:kern w:val="0"/>
          <w:sz w:val="24"/>
          <w:szCs w:val="24"/>
        </w:rPr>
      </w:pPr>
      <w:r>
        <w:rPr>
          <w:rFonts w:ascii="宋体" w:hAnsi="宋体" w:cs="宋体"/>
          <w:color w:val="333333"/>
          <w:kern w:val="0"/>
          <w:sz w:val="24"/>
          <w:szCs w:val="24"/>
        </w:rPr>
        <w:t>6</w:t>
      </w:r>
      <w:r w:rsidRPr="00F85F5F">
        <w:rPr>
          <w:rFonts w:ascii="宋体" w:cs="宋体"/>
          <w:color w:val="333333"/>
          <w:kern w:val="0"/>
          <w:sz w:val="24"/>
          <w:szCs w:val="24"/>
        </w:rPr>
        <w:t>.</w:t>
      </w:r>
      <w:r w:rsidRPr="00F85F5F">
        <w:rPr>
          <w:rFonts w:ascii="宋体" w:hAnsi="宋体" w:cs="宋体" w:hint="eastAsia"/>
          <w:color w:val="333333"/>
          <w:kern w:val="0"/>
          <w:sz w:val="24"/>
          <w:szCs w:val="24"/>
        </w:rPr>
        <w:t>参加过药物临床试验并有较为丰富的经验，要保证有充分的时间负责临床试验项目的实施</w:t>
      </w:r>
      <w:r w:rsidRPr="00F85F5F">
        <w:rPr>
          <w:rFonts w:ascii="宋体" w:hAnsi="宋体" w:cs="宋体"/>
          <w:color w:val="333333"/>
          <w:kern w:val="0"/>
          <w:sz w:val="24"/>
          <w:szCs w:val="24"/>
        </w:rPr>
        <w:t>;</w:t>
      </w:r>
    </w:p>
    <w:p w:rsidR="00A10F8A" w:rsidRPr="00F85F5F" w:rsidRDefault="00A10F8A" w:rsidP="002914A1">
      <w:pPr>
        <w:spacing w:line="360" w:lineRule="auto"/>
        <w:ind w:firstLineChars="192" w:firstLine="31680"/>
        <w:rPr>
          <w:rFonts w:ascii="宋体" w:cs="宋体"/>
          <w:color w:val="333333"/>
          <w:kern w:val="0"/>
          <w:sz w:val="24"/>
          <w:szCs w:val="24"/>
        </w:rPr>
      </w:pPr>
      <w:r>
        <w:rPr>
          <w:rFonts w:ascii="宋体" w:hAnsi="宋体" w:cs="宋体"/>
          <w:color w:val="333333"/>
          <w:kern w:val="0"/>
          <w:sz w:val="24"/>
          <w:szCs w:val="24"/>
        </w:rPr>
        <w:t>7</w:t>
      </w:r>
      <w:r w:rsidRPr="00F85F5F">
        <w:rPr>
          <w:rFonts w:ascii="宋体" w:cs="宋体"/>
          <w:color w:val="333333"/>
          <w:kern w:val="0"/>
          <w:sz w:val="24"/>
          <w:szCs w:val="24"/>
        </w:rPr>
        <w:t>.</w:t>
      </w:r>
      <w:r w:rsidRPr="00F85F5F">
        <w:rPr>
          <w:rFonts w:ascii="宋体" w:hAnsi="宋体" w:cs="宋体" w:hint="eastAsia"/>
          <w:color w:val="333333"/>
          <w:kern w:val="0"/>
          <w:sz w:val="24"/>
          <w:szCs w:val="24"/>
        </w:rPr>
        <w:t>保证能够组织包括一般研究人员、护理研究人员和研究助理等在内的临床试验研究团队；</w:t>
      </w:r>
    </w:p>
    <w:p w:rsidR="00A10F8A" w:rsidRPr="00F85F5F" w:rsidRDefault="00A10F8A" w:rsidP="002914A1">
      <w:pPr>
        <w:spacing w:line="360" w:lineRule="auto"/>
        <w:ind w:firstLineChars="192" w:firstLine="31680"/>
        <w:rPr>
          <w:rFonts w:ascii="宋体" w:cs="宋体"/>
          <w:color w:val="333333"/>
          <w:kern w:val="0"/>
          <w:sz w:val="24"/>
          <w:szCs w:val="24"/>
        </w:rPr>
      </w:pPr>
      <w:r>
        <w:rPr>
          <w:rFonts w:ascii="宋体" w:hAnsi="宋体" w:cs="宋体"/>
          <w:color w:val="333333"/>
          <w:kern w:val="0"/>
          <w:sz w:val="24"/>
          <w:szCs w:val="24"/>
        </w:rPr>
        <w:t>8</w:t>
      </w:r>
      <w:r w:rsidRPr="00F85F5F">
        <w:rPr>
          <w:rFonts w:ascii="宋体" w:cs="宋体"/>
          <w:color w:val="333333"/>
          <w:kern w:val="0"/>
          <w:sz w:val="24"/>
          <w:szCs w:val="24"/>
        </w:rPr>
        <w:t>.</w:t>
      </w:r>
      <w:r w:rsidRPr="00F85F5F">
        <w:rPr>
          <w:rFonts w:ascii="宋体" w:hAnsi="宋体" w:cs="宋体" w:hint="eastAsia"/>
          <w:color w:val="333333"/>
          <w:kern w:val="0"/>
          <w:sz w:val="24"/>
          <w:szCs w:val="24"/>
        </w:rPr>
        <w:t>熟知新药临床试验研究方法与新药审评要求，遵照执行《药品临床试验质量管理规范》（</w:t>
      </w:r>
      <w:r w:rsidRPr="00F85F5F">
        <w:rPr>
          <w:rFonts w:ascii="宋体" w:hAnsi="宋体" w:cs="宋体"/>
          <w:color w:val="333333"/>
          <w:kern w:val="0"/>
          <w:sz w:val="24"/>
          <w:szCs w:val="24"/>
        </w:rPr>
        <w:t>GCP</w:t>
      </w:r>
      <w:r w:rsidRPr="00F85F5F">
        <w:rPr>
          <w:rFonts w:ascii="宋体" w:hAnsi="宋体" w:cs="宋体" w:hint="eastAsia"/>
          <w:color w:val="333333"/>
          <w:kern w:val="0"/>
          <w:sz w:val="24"/>
          <w:szCs w:val="24"/>
        </w:rPr>
        <w:t>），并遵守国家有关法律、法规和伦理规范要求。</w:t>
      </w:r>
    </w:p>
    <w:p w:rsidR="00A10F8A" w:rsidRPr="00F85F5F" w:rsidRDefault="00A10F8A" w:rsidP="00610F6D">
      <w:pPr>
        <w:widowControl/>
        <w:spacing w:before="100" w:beforeAutospacing="1" w:after="100" w:afterAutospacing="1" w:line="360" w:lineRule="auto"/>
        <w:ind w:firstLine="480"/>
        <w:jc w:val="left"/>
        <w:rPr>
          <w:rFonts w:ascii="宋体" w:cs="宋体"/>
          <w:color w:val="333333"/>
          <w:kern w:val="0"/>
          <w:sz w:val="24"/>
          <w:szCs w:val="24"/>
        </w:rPr>
      </w:pPr>
      <w:r w:rsidRPr="00F85F5F">
        <w:rPr>
          <w:rFonts w:ascii="宋体" w:hAnsi="宋体" w:cs="宋体" w:hint="eastAsia"/>
          <w:b/>
          <w:bCs/>
          <w:color w:val="333333"/>
          <w:kern w:val="0"/>
          <w:sz w:val="24"/>
          <w:szCs w:val="24"/>
        </w:rPr>
        <w:t>四、工作步骤及进度安排</w:t>
      </w:r>
    </w:p>
    <w:p w:rsidR="00A10F8A" w:rsidRPr="00F85F5F" w:rsidRDefault="00A10F8A" w:rsidP="00610F6D">
      <w:pPr>
        <w:widowControl/>
        <w:spacing w:before="100" w:beforeAutospacing="1" w:after="100" w:afterAutospacing="1" w:line="360" w:lineRule="auto"/>
        <w:ind w:firstLine="480"/>
        <w:jc w:val="left"/>
        <w:rPr>
          <w:rFonts w:ascii="宋体" w:cs="宋体"/>
          <w:color w:val="333333"/>
          <w:kern w:val="0"/>
          <w:sz w:val="24"/>
          <w:szCs w:val="24"/>
        </w:rPr>
      </w:pPr>
      <w:r w:rsidRPr="00F85F5F">
        <w:rPr>
          <w:rFonts w:ascii="宋体" w:hAnsi="宋体" w:cs="宋体"/>
          <w:color w:val="333333"/>
          <w:kern w:val="0"/>
          <w:sz w:val="24"/>
          <w:szCs w:val="24"/>
        </w:rPr>
        <w:t>(</w:t>
      </w:r>
      <w:r w:rsidRPr="00F85F5F">
        <w:rPr>
          <w:rFonts w:ascii="宋体" w:hAnsi="宋体" w:cs="宋体" w:hint="eastAsia"/>
          <w:color w:val="333333"/>
          <w:kern w:val="0"/>
          <w:sz w:val="24"/>
          <w:szCs w:val="24"/>
        </w:rPr>
        <w:t>一</w:t>
      </w:r>
      <w:r w:rsidRPr="00F85F5F">
        <w:rPr>
          <w:rFonts w:ascii="宋体" w:hAnsi="宋体" w:cs="宋体"/>
          <w:color w:val="333333"/>
          <w:kern w:val="0"/>
          <w:sz w:val="24"/>
          <w:szCs w:val="24"/>
        </w:rPr>
        <w:t>)</w:t>
      </w:r>
      <w:r w:rsidRPr="00F85F5F">
        <w:rPr>
          <w:rFonts w:ascii="宋体" w:hAnsi="宋体" w:cs="宋体" w:hint="eastAsia"/>
          <w:color w:val="333333"/>
          <w:kern w:val="0"/>
          <w:sz w:val="24"/>
          <w:szCs w:val="24"/>
        </w:rPr>
        <w:t>参与者报名登记</w:t>
      </w:r>
      <w:r w:rsidRPr="00F85F5F">
        <w:rPr>
          <w:rFonts w:ascii="宋体" w:hAnsi="宋体" w:cs="宋体"/>
          <w:color w:val="333333"/>
          <w:kern w:val="0"/>
          <w:sz w:val="24"/>
          <w:szCs w:val="24"/>
        </w:rPr>
        <w:t>(4</w:t>
      </w:r>
      <w:r w:rsidRPr="00F85F5F">
        <w:rPr>
          <w:rFonts w:ascii="宋体" w:hAnsi="宋体" w:cs="宋体" w:hint="eastAsia"/>
          <w:color w:val="333333"/>
          <w:kern w:val="0"/>
          <w:sz w:val="24"/>
          <w:szCs w:val="24"/>
        </w:rPr>
        <w:t>月</w:t>
      </w:r>
      <w:r w:rsidRPr="00F85F5F">
        <w:rPr>
          <w:rFonts w:ascii="宋体" w:hAnsi="宋体" w:cs="宋体"/>
          <w:color w:val="333333"/>
          <w:kern w:val="0"/>
          <w:sz w:val="24"/>
          <w:szCs w:val="24"/>
        </w:rPr>
        <w:t>10-20</w:t>
      </w:r>
      <w:r w:rsidRPr="00F85F5F">
        <w:rPr>
          <w:rFonts w:ascii="宋体" w:hAnsi="宋体" w:cs="宋体" w:hint="eastAsia"/>
          <w:color w:val="333333"/>
          <w:kern w:val="0"/>
          <w:sz w:val="24"/>
          <w:szCs w:val="24"/>
        </w:rPr>
        <w:t>日</w:t>
      </w:r>
      <w:r w:rsidRPr="00F85F5F">
        <w:rPr>
          <w:rFonts w:ascii="宋体" w:hAnsi="宋体" w:cs="宋体"/>
          <w:color w:val="333333"/>
          <w:kern w:val="0"/>
          <w:sz w:val="24"/>
          <w:szCs w:val="24"/>
        </w:rPr>
        <w:t>)</w:t>
      </w:r>
      <w:r w:rsidRPr="00F85F5F">
        <w:rPr>
          <w:rFonts w:ascii="宋体" w:hAnsi="宋体" w:cs="宋体" w:hint="eastAsia"/>
          <w:color w:val="333333"/>
          <w:kern w:val="0"/>
          <w:sz w:val="24"/>
          <w:szCs w:val="24"/>
        </w:rPr>
        <w:t>：参加评聘者请于</w:t>
      </w:r>
      <w:smartTag w:uri="urn:schemas-microsoft-com:office:smarttags" w:element="chsdate">
        <w:smartTagPr>
          <w:attr w:name="IsROCDate" w:val="False"/>
          <w:attr w:name="IsLunarDate" w:val="False"/>
          <w:attr w:name="Day" w:val="20"/>
          <w:attr w:name="Month" w:val="4"/>
          <w:attr w:name="Year" w:val="2015"/>
        </w:smartTagPr>
        <w:r w:rsidRPr="00F85F5F">
          <w:rPr>
            <w:rFonts w:ascii="宋体" w:hAnsi="宋体" w:cs="宋体"/>
            <w:color w:val="333333"/>
            <w:kern w:val="0"/>
            <w:sz w:val="24"/>
            <w:szCs w:val="24"/>
          </w:rPr>
          <w:t>2015</w:t>
        </w:r>
        <w:r w:rsidRPr="00F85F5F">
          <w:rPr>
            <w:rFonts w:ascii="宋体" w:hAnsi="宋体" w:cs="宋体" w:hint="eastAsia"/>
            <w:color w:val="333333"/>
            <w:kern w:val="0"/>
            <w:sz w:val="24"/>
            <w:szCs w:val="24"/>
          </w:rPr>
          <w:t>年</w:t>
        </w:r>
        <w:r w:rsidRPr="00F85F5F">
          <w:rPr>
            <w:rFonts w:ascii="宋体" w:hAnsi="宋体" w:cs="宋体"/>
            <w:color w:val="333333"/>
            <w:kern w:val="0"/>
            <w:sz w:val="24"/>
            <w:szCs w:val="24"/>
          </w:rPr>
          <w:t>4</w:t>
        </w:r>
        <w:r w:rsidRPr="00F85F5F">
          <w:rPr>
            <w:rFonts w:ascii="宋体" w:hAnsi="宋体" w:cs="宋体" w:hint="eastAsia"/>
            <w:color w:val="333333"/>
            <w:kern w:val="0"/>
            <w:sz w:val="24"/>
            <w:szCs w:val="24"/>
          </w:rPr>
          <w:t>月</w:t>
        </w:r>
        <w:r w:rsidRPr="00F85F5F">
          <w:rPr>
            <w:rFonts w:ascii="宋体" w:hAnsi="宋体" w:cs="宋体"/>
            <w:color w:val="333333"/>
            <w:kern w:val="0"/>
            <w:sz w:val="24"/>
            <w:szCs w:val="24"/>
          </w:rPr>
          <w:t>20</w:t>
        </w:r>
        <w:r w:rsidRPr="00F85F5F">
          <w:rPr>
            <w:rFonts w:ascii="宋体" w:hAnsi="宋体" w:cs="宋体" w:hint="eastAsia"/>
            <w:color w:val="333333"/>
            <w:kern w:val="0"/>
            <w:sz w:val="24"/>
            <w:szCs w:val="24"/>
          </w:rPr>
          <w:t>日</w:t>
        </w:r>
      </w:smartTag>
      <w:r w:rsidRPr="00F85F5F">
        <w:rPr>
          <w:rFonts w:ascii="宋体" w:hAnsi="宋体" w:cs="宋体" w:hint="eastAsia"/>
          <w:color w:val="333333"/>
          <w:kern w:val="0"/>
          <w:sz w:val="24"/>
          <w:szCs w:val="24"/>
        </w:rPr>
        <w:t>下午</w:t>
      </w:r>
      <w:r w:rsidRPr="00F85F5F">
        <w:rPr>
          <w:rFonts w:ascii="宋体" w:hAnsi="宋体" w:cs="宋体"/>
          <w:color w:val="333333"/>
          <w:kern w:val="0"/>
          <w:sz w:val="24"/>
          <w:szCs w:val="24"/>
        </w:rPr>
        <w:t>5</w:t>
      </w:r>
      <w:r w:rsidRPr="00F85F5F">
        <w:rPr>
          <w:rFonts w:ascii="宋体" w:hAnsi="宋体" w:cs="宋体" w:hint="eastAsia"/>
          <w:color w:val="333333"/>
          <w:kern w:val="0"/>
          <w:sz w:val="24"/>
          <w:szCs w:val="24"/>
        </w:rPr>
        <w:t>点前将《北京中医药大学东直门医院药物临床试验机构主要研究者评聘报名表》交至药物临床试验机构公室。</w:t>
      </w:r>
    </w:p>
    <w:p w:rsidR="00A10F8A" w:rsidRPr="00F85F5F" w:rsidRDefault="00A10F8A" w:rsidP="00610F6D">
      <w:pPr>
        <w:widowControl/>
        <w:spacing w:before="100" w:beforeAutospacing="1" w:after="100" w:afterAutospacing="1" w:line="360" w:lineRule="auto"/>
        <w:ind w:firstLine="480"/>
        <w:jc w:val="left"/>
        <w:rPr>
          <w:rFonts w:ascii="宋体" w:cs="宋体"/>
          <w:color w:val="333333"/>
          <w:kern w:val="0"/>
          <w:sz w:val="24"/>
          <w:szCs w:val="24"/>
        </w:rPr>
      </w:pPr>
      <w:r w:rsidRPr="00F85F5F">
        <w:rPr>
          <w:rFonts w:ascii="宋体" w:hAnsi="宋体" w:cs="宋体" w:hint="eastAsia"/>
          <w:color w:val="333333"/>
          <w:kern w:val="0"/>
          <w:sz w:val="24"/>
          <w:szCs w:val="24"/>
        </w:rPr>
        <w:t>《北京中医药大学东直门医院药物临床试验机构主要研究者评聘报名表》及相关文件直接到药物临床试验机构公室领取或从医院网站</w:t>
      </w:r>
      <w:r w:rsidRPr="00F85F5F">
        <w:rPr>
          <w:rFonts w:ascii="宋体" w:cs="宋体"/>
          <w:color w:val="333333"/>
          <w:kern w:val="0"/>
          <w:sz w:val="24"/>
          <w:szCs w:val="24"/>
        </w:rPr>
        <w:t>-</w:t>
      </w:r>
      <w:r w:rsidRPr="00F85F5F">
        <w:rPr>
          <w:rFonts w:ascii="宋体" w:hAnsi="宋体" w:cs="宋体" w:hint="eastAsia"/>
          <w:color w:val="333333"/>
          <w:kern w:val="0"/>
          <w:sz w:val="24"/>
          <w:szCs w:val="24"/>
        </w:rPr>
        <w:t>科学研究</w:t>
      </w:r>
      <w:r w:rsidRPr="00F85F5F">
        <w:rPr>
          <w:rFonts w:ascii="宋体" w:cs="宋体"/>
          <w:color w:val="333333"/>
          <w:kern w:val="0"/>
          <w:sz w:val="24"/>
          <w:szCs w:val="24"/>
        </w:rPr>
        <w:t>-</w:t>
      </w:r>
      <w:r w:rsidRPr="00F85F5F">
        <w:rPr>
          <w:rFonts w:ascii="宋体" w:hAnsi="宋体" w:cs="宋体" w:hint="eastAsia"/>
          <w:color w:val="333333"/>
          <w:kern w:val="0"/>
          <w:sz w:val="24"/>
          <w:szCs w:val="24"/>
        </w:rPr>
        <w:t>国家药物临床试验机构下载，联系电话：</w:t>
      </w:r>
      <w:r w:rsidRPr="00F85F5F">
        <w:rPr>
          <w:rFonts w:ascii="宋体" w:hAnsi="宋体" w:cs="宋体"/>
          <w:color w:val="333333"/>
          <w:kern w:val="0"/>
          <w:sz w:val="24"/>
          <w:szCs w:val="24"/>
        </w:rPr>
        <w:t>84017330</w:t>
      </w:r>
      <w:r w:rsidRPr="00F85F5F">
        <w:rPr>
          <w:rFonts w:ascii="宋体" w:hAnsi="宋体" w:cs="宋体" w:hint="eastAsia"/>
          <w:color w:val="333333"/>
          <w:kern w:val="0"/>
          <w:sz w:val="24"/>
          <w:szCs w:val="24"/>
        </w:rPr>
        <w:t xml:space="preserve">　联系人：陈东梅。</w:t>
      </w:r>
    </w:p>
    <w:p w:rsidR="00A10F8A" w:rsidRPr="00F85F5F" w:rsidRDefault="00A10F8A" w:rsidP="00610F6D">
      <w:pPr>
        <w:widowControl/>
        <w:spacing w:before="100" w:beforeAutospacing="1" w:after="100" w:afterAutospacing="1" w:line="360" w:lineRule="auto"/>
        <w:ind w:firstLine="480"/>
        <w:jc w:val="left"/>
        <w:rPr>
          <w:rFonts w:ascii="宋体" w:cs="宋体"/>
          <w:color w:val="333333"/>
          <w:kern w:val="0"/>
          <w:sz w:val="24"/>
          <w:szCs w:val="24"/>
        </w:rPr>
      </w:pPr>
      <w:r w:rsidRPr="00F85F5F">
        <w:rPr>
          <w:rFonts w:ascii="宋体" w:hAnsi="宋体" w:cs="宋体"/>
          <w:color w:val="333333"/>
          <w:kern w:val="0"/>
          <w:sz w:val="24"/>
          <w:szCs w:val="24"/>
        </w:rPr>
        <w:t>(</w:t>
      </w:r>
      <w:r w:rsidRPr="00F85F5F">
        <w:rPr>
          <w:rFonts w:ascii="宋体" w:hAnsi="宋体" w:cs="宋体" w:hint="eastAsia"/>
          <w:color w:val="333333"/>
          <w:kern w:val="0"/>
          <w:sz w:val="24"/>
          <w:szCs w:val="24"/>
        </w:rPr>
        <w:t>二</w:t>
      </w:r>
      <w:r w:rsidRPr="00F85F5F">
        <w:rPr>
          <w:rFonts w:ascii="宋体" w:hAnsi="宋体" w:cs="宋体"/>
          <w:color w:val="333333"/>
          <w:kern w:val="0"/>
          <w:sz w:val="24"/>
          <w:szCs w:val="24"/>
        </w:rPr>
        <w:t>)</w:t>
      </w:r>
      <w:r w:rsidRPr="00F85F5F">
        <w:rPr>
          <w:rFonts w:ascii="宋体" w:hAnsi="宋体" w:cs="宋体" w:hint="eastAsia"/>
          <w:color w:val="333333"/>
          <w:kern w:val="0"/>
          <w:sz w:val="24"/>
          <w:szCs w:val="24"/>
        </w:rPr>
        <w:t>资格审查</w:t>
      </w:r>
      <w:r w:rsidRPr="00F85F5F">
        <w:rPr>
          <w:rFonts w:ascii="宋体" w:hAnsi="宋体" w:cs="宋体"/>
          <w:color w:val="333333"/>
          <w:kern w:val="0"/>
          <w:sz w:val="24"/>
          <w:szCs w:val="24"/>
        </w:rPr>
        <w:t>(4</w:t>
      </w:r>
      <w:r w:rsidRPr="00F85F5F">
        <w:rPr>
          <w:rFonts w:ascii="宋体" w:hAnsi="宋体" w:cs="宋体" w:hint="eastAsia"/>
          <w:color w:val="333333"/>
          <w:kern w:val="0"/>
          <w:sz w:val="24"/>
          <w:szCs w:val="24"/>
        </w:rPr>
        <w:t>月</w:t>
      </w:r>
      <w:r w:rsidRPr="00F85F5F">
        <w:rPr>
          <w:rFonts w:ascii="宋体" w:hAnsi="宋体" w:cs="宋体"/>
          <w:color w:val="333333"/>
          <w:kern w:val="0"/>
          <w:sz w:val="24"/>
          <w:szCs w:val="24"/>
        </w:rPr>
        <w:t>20-2</w:t>
      </w:r>
      <w:r>
        <w:rPr>
          <w:rFonts w:ascii="宋体" w:hAnsi="宋体" w:cs="宋体"/>
          <w:color w:val="333333"/>
          <w:kern w:val="0"/>
          <w:sz w:val="24"/>
          <w:szCs w:val="24"/>
        </w:rPr>
        <w:t>5</w:t>
      </w:r>
      <w:r w:rsidRPr="00F85F5F">
        <w:rPr>
          <w:rFonts w:ascii="宋体" w:hAnsi="宋体" w:cs="宋体" w:hint="eastAsia"/>
          <w:color w:val="333333"/>
          <w:kern w:val="0"/>
          <w:sz w:val="24"/>
          <w:szCs w:val="24"/>
        </w:rPr>
        <w:t>日</w:t>
      </w:r>
      <w:r w:rsidRPr="00F85F5F">
        <w:rPr>
          <w:rFonts w:ascii="宋体" w:hAnsi="宋体" w:cs="宋体"/>
          <w:color w:val="333333"/>
          <w:kern w:val="0"/>
          <w:sz w:val="24"/>
          <w:szCs w:val="24"/>
        </w:rPr>
        <w:t>)</w:t>
      </w:r>
      <w:r w:rsidRPr="00F85F5F">
        <w:rPr>
          <w:rFonts w:ascii="宋体" w:hAnsi="宋体" w:cs="宋体" w:hint="eastAsia"/>
          <w:color w:val="333333"/>
          <w:kern w:val="0"/>
          <w:sz w:val="24"/>
          <w:szCs w:val="24"/>
        </w:rPr>
        <w:t>。</w:t>
      </w:r>
    </w:p>
    <w:p w:rsidR="00A10F8A" w:rsidRPr="00F85F5F" w:rsidRDefault="00A10F8A" w:rsidP="00610F6D">
      <w:pPr>
        <w:widowControl/>
        <w:spacing w:before="100" w:beforeAutospacing="1" w:after="100" w:afterAutospacing="1" w:line="360" w:lineRule="auto"/>
        <w:ind w:firstLine="480"/>
        <w:jc w:val="left"/>
        <w:rPr>
          <w:rFonts w:ascii="宋体" w:cs="宋体"/>
          <w:color w:val="333333"/>
          <w:kern w:val="0"/>
          <w:sz w:val="24"/>
          <w:szCs w:val="24"/>
        </w:rPr>
      </w:pPr>
      <w:r w:rsidRPr="00F85F5F">
        <w:rPr>
          <w:rFonts w:ascii="宋体" w:hAnsi="宋体" w:cs="宋体"/>
          <w:color w:val="333333"/>
          <w:kern w:val="0"/>
          <w:sz w:val="24"/>
          <w:szCs w:val="24"/>
        </w:rPr>
        <w:t>(</w:t>
      </w:r>
      <w:r w:rsidRPr="00F85F5F">
        <w:rPr>
          <w:rFonts w:ascii="宋体" w:hAnsi="宋体" w:cs="宋体" w:hint="eastAsia"/>
          <w:color w:val="333333"/>
          <w:kern w:val="0"/>
          <w:sz w:val="24"/>
          <w:szCs w:val="24"/>
        </w:rPr>
        <w:t>三</w:t>
      </w:r>
      <w:r w:rsidRPr="00F85F5F">
        <w:rPr>
          <w:rFonts w:ascii="宋体" w:hAnsi="宋体" w:cs="宋体"/>
          <w:color w:val="333333"/>
          <w:kern w:val="0"/>
          <w:sz w:val="24"/>
          <w:szCs w:val="24"/>
        </w:rPr>
        <w:t xml:space="preserve">) </w:t>
      </w:r>
      <w:r w:rsidRPr="00F85F5F">
        <w:rPr>
          <w:rFonts w:ascii="宋体" w:hAnsi="宋体" w:cs="宋体" w:hint="eastAsia"/>
          <w:color w:val="333333"/>
          <w:kern w:val="0"/>
          <w:sz w:val="24"/>
          <w:szCs w:val="24"/>
        </w:rPr>
        <w:t>召开药物临床试验机构管理委员会会议，讨论确定拟主要研究者人选（</w:t>
      </w:r>
      <w:r w:rsidRPr="00F85F5F">
        <w:rPr>
          <w:rFonts w:ascii="宋体" w:hAnsi="宋体" w:cs="宋体"/>
          <w:color w:val="333333"/>
          <w:kern w:val="0"/>
          <w:sz w:val="24"/>
          <w:szCs w:val="24"/>
        </w:rPr>
        <w:t>4</w:t>
      </w:r>
      <w:r w:rsidRPr="00F85F5F">
        <w:rPr>
          <w:rFonts w:ascii="宋体" w:hAnsi="宋体" w:cs="宋体" w:hint="eastAsia"/>
          <w:color w:val="333333"/>
          <w:kern w:val="0"/>
          <w:sz w:val="24"/>
          <w:szCs w:val="24"/>
        </w:rPr>
        <w:t>月底）。</w:t>
      </w:r>
    </w:p>
    <w:p w:rsidR="00A10F8A" w:rsidRPr="00F85F5F" w:rsidRDefault="00A10F8A" w:rsidP="00610F6D">
      <w:pPr>
        <w:widowControl/>
        <w:spacing w:before="100" w:beforeAutospacing="1" w:after="100" w:afterAutospacing="1" w:line="360" w:lineRule="auto"/>
        <w:ind w:firstLine="480"/>
        <w:jc w:val="left"/>
        <w:rPr>
          <w:rFonts w:ascii="宋体" w:cs="宋体"/>
          <w:color w:val="333333"/>
          <w:kern w:val="0"/>
          <w:sz w:val="24"/>
          <w:szCs w:val="24"/>
        </w:rPr>
      </w:pPr>
      <w:r w:rsidRPr="00F85F5F">
        <w:rPr>
          <w:rFonts w:ascii="宋体" w:hAnsi="宋体" w:cs="宋体" w:hint="eastAsia"/>
          <w:b/>
          <w:bCs/>
          <w:color w:val="333333"/>
          <w:kern w:val="0"/>
          <w:sz w:val="24"/>
          <w:szCs w:val="24"/>
        </w:rPr>
        <w:t>五、有关说明</w:t>
      </w:r>
    </w:p>
    <w:p w:rsidR="00A10F8A" w:rsidRPr="00F85F5F" w:rsidRDefault="00A10F8A" w:rsidP="00610F6D">
      <w:pPr>
        <w:widowControl/>
        <w:spacing w:before="100" w:beforeAutospacing="1" w:after="100" w:afterAutospacing="1" w:line="360" w:lineRule="auto"/>
        <w:ind w:firstLine="480"/>
        <w:jc w:val="left"/>
        <w:rPr>
          <w:rFonts w:ascii="宋体" w:cs="宋体"/>
          <w:color w:val="333333"/>
          <w:kern w:val="0"/>
          <w:sz w:val="24"/>
          <w:szCs w:val="24"/>
        </w:rPr>
      </w:pPr>
      <w:r w:rsidRPr="00F85F5F">
        <w:rPr>
          <w:rFonts w:ascii="宋体" w:hAnsi="宋体" w:cs="宋体" w:hint="eastAsia"/>
          <w:color w:val="333333"/>
          <w:kern w:val="0"/>
          <w:sz w:val="24"/>
          <w:szCs w:val="24"/>
        </w:rPr>
        <w:t>本通知未明事项，可向药物临床试验机构办公室查询。</w:t>
      </w:r>
    </w:p>
    <w:p w:rsidR="00A10F8A" w:rsidRPr="00F85F5F" w:rsidRDefault="00A10F8A" w:rsidP="00610F6D">
      <w:pPr>
        <w:widowControl/>
        <w:spacing w:before="100" w:beforeAutospacing="1" w:after="100" w:afterAutospacing="1" w:line="360" w:lineRule="auto"/>
        <w:ind w:firstLine="480"/>
        <w:jc w:val="left"/>
        <w:rPr>
          <w:rFonts w:ascii="宋体" w:cs="宋体"/>
          <w:color w:val="333333"/>
          <w:kern w:val="0"/>
          <w:sz w:val="24"/>
          <w:szCs w:val="24"/>
        </w:rPr>
      </w:pPr>
      <w:r w:rsidRPr="00F85F5F">
        <w:rPr>
          <w:rFonts w:ascii="宋体" w:hAnsi="宋体" w:cs="宋体" w:hint="eastAsia"/>
          <w:color w:val="333333"/>
          <w:kern w:val="0"/>
          <w:sz w:val="24"/>
          <w:szCs w:val="24"/>
        </w:rPr>
        <w:t>附件</w:t>
      </w:r>
      <w:r w:rsidRPr="00F85F5F">
        <w:rPr>
          <w:rFonts w:ascii="宋体" w:hAnsi="宋体" w:cs="宋体"/>
          <w:color w:val="333333"/>
          <w:kern w:val="0"/>
          <w:sz w:val="24"/>
          <w:szCs w:val="24"/>
        </w:rPr>
        <w:t>1</w:t>
      </w:r>
      <w:r w:rsidRPr="00F85F5F">
        <w:rPr>
          <w:rFonts w:ascii="宋体" w:hAnsi="宋体" w:cs="宋体" w:hint="eastAsia"/>
          <w:color w:val="333333"/>
          <w:kern w:val="0"/>
          <w:sz w:val="24"/>
          <w:szCs w:val="24"/>
        </w:rPr>
        <w:t>：北京中医药大学东直门医院药物临床试验机构专业组</w:t>
      </w:r>
    </w:p>
    <w:p w:rsidR="00A10F8A" w:rsidRPr="00F85F5F" w:rsidRDefault="00A10F8A" w:rsidP="00610F6D">
      <w:pPr>
        <w:widowControl/>
        <w:spacing w:before="100" w:beforeAutospacing="1" w:after="100" w:afterAutospacing="1" w:line="360" w:lineRule="auto"/>
        <w:ind w:firstLine="480"/>
        <w:jc w:val="left"/>
        <w:rPr>
          <w:rFonts w:ascii="宋体" w:cs="宋体"/>
          <w:color w:val="333333"/>
          <w:kern w:val="0"/>
          <w:sz w:val="24"/>
          <w:szCs w:val="24"/>
        </w:rPr>
      </w:pPr>
      <w:r w:rsidRPr="00F85F5F">
        <w:rPr>
          <w:rFonts w:ascii="宋体" w:hAnsi="宋体" w:cs="宋体" w:hint="eastAsia"/>
          <w:color w:val="333333"/>
          <w:kern w:val="0"/>
          <w:sz w:val="24"/>
          <w:szCs w:val="24"/>
        </w:rPr>
        <w:t>附件</w:t>
      </w:r>
      <w:r w:rsidRPr="00F85F5F">
        <w:rPr>
          <w:rFonts w:ascii="宋体" w:hAnsi="宋体" w:cs="宋体"/>
          <w:color w:val="333333"/>
          <w:kern w:val="0"/>
          <w:sz w:val="24"/>
          <w:szCs w:val="24"/>
        </w:rPr>
        <w:t>2</w:t>
      </w:r>
      <w:r w:rsidRPr="00F85F5F">
        <w:rPr>
          <w:rFonts w:ascii="宋体" w:hAnsi="宋体" w:cs="宋体" w:hint="eastAsia"/>
          <w:color w:val="333333"/>
          <w:kern w:val="0"/>
          <w:sz w:val="24"/>
          <w:szCs w:val="24"/>
        </w:rPr>
        <w:t>：北京中医药大学东直门医院药物临床试验机构主要研究者评聘报名表</w:t>
      </w:r>
    </w:p>
    <w:p w:rsidR="00A10F8A" w:rsidRPr="00F85F5F" w:rsidRDefault="00A10F8A" w:rsidP="00610F6D">
      <w:pPr>
        <w:widowControl/>
        <w:spacing w:before="100" w:beforeAutospacing="1" w:after="100" w:afterAutospacing="1" w:line="360" w:lineRule="auto"/>
        <w:ind w:firstLine="480"/>
        <w:jc w:val="right"/>
        <w:rPr>
          <w:rFonts w:ascii="宋体" w:cs="宋体"/>
          <w:color w:val="333333"/>
          <w:kern w:val="0"/>
          <w:sz w:val="24"/>
          <w:szCs w:val="24"/>
        </w:rPr>
      </w:pPr>
      <w:r w:rsidRPr="00F85F5F">
        <w:rPr>
          <w:rFonts w:ascii="宋体" w:hAnsi="宋体" w:cs="宋体" w:hint="eastAsia"/>
          <w:color w:val="333333"/>
          <w:kern w:val="0"/>
          <w:sz w:val="24"/>
          <w:szCs w:val="24"/>
        </w:rPr>
        <w:t>二Ο一五年三月二十日</w:t>
      </w:r>
    </w:p>
    <w:p w:rsidR="00A10F8A" w:rsidRPr="00F85F5F" w:rsidRDefault="00A10F8A" w:rsidP="00610F6D">
      <w:pPr>
        <w:widowControl/>
        <w:spacing w:before="100" w:beforeAutospacing="1" w:after="100" w:afterAutospacing="1" w:line="360" w:lineRule="auto"/>
        <w:ind w:firstLine="480"/>
        <w:jc w:val="right"/>
        <w:rPr>
          <w:rFonts w:ascii="宋体" w:cs="宋体"/>
          <w:color w:val="333333"/>
          <w:kern w:val="0"/>
          <w:sz w:val="24"/>
          <w:szCs w:val="24"/>
        </w:rPr>
      </w:pPr>
      <w:r w:rsidRPr="00F85F5F">
        <w:rPr>
          <w:rFonts w:ascii="宋体" w:hAnsi="宋体" w:cs="宋体" w:hint="eastAsia"/>
          <w:color w:val="333333"/>
          <w:kern w:val="0"/>
          <w:sz w:val="24"/>
          <w:szCs w:val="24"/>
        </w:rPr>
        <w:t>北京中医药大学东直门医院</w:t>
      </w:r>
    </w:p>
    <w:p w:rsidR="00A10F8A" w:rsidRPr="00F85F5F" w:rsidRDefault="00A10F8A" w:rsidP="00610F6D">
      <w:pPr>
        <w:widowControl/>
        <w:spacing w:before="100" w:beforeAutospacing="1" w:after="100" w:afterAutospacing="1" w:line="360" w:lineRule="auto"/>
        <w:ind w:firstLine="480"/>
        <w:jc w:val="right"/>
        <w:rPr>
          <w:rFonts w:ascii="宋体" w:cs="宋体"/>
          <w:color w:val="333333"/>
          <w:kern w:val="0"/>
          <w:sz w:val="24"/>
          <w:szCs w:val="24"/>
        </w:rPr>
      </w:pPr>
      <w:r w:rsidRPr="00F85F5F">
        <w:rPr>
          <w:rFonts w:ascii="宋体" w:hAnsi="宋体" w:cs="宋体" w:hint="eastAsia"/>
          <w:color w:val="333333"/>
          <w:kern w:val="0"/>
          <w:sz w:val="24"/>
          <w:szCs w:val="24"/>
        </w:rPr>
        <w:t>国家药物临床试验机构</w:t>
      </w:r>
    </w:p>
    <w:p w:rsidR="00A10F8A" w:rsidRPr="00F85F5F" w:rsidRDefault="00A10F8A" w:rsidP="00610F6D">
      <w:pPr>
        <w:widowControl/>
        <w:spacing w:before="100" w:beforeAutospacing="1" w:after="100" w:afterAutospacing="1" w:line="360" w:lineRule="auto"/>
        <w:ind w:firstLine="480"/>
        <w:jc w:val="right"/>
        <w:rPr>
          <w:rFonts w:ascii="宋体" w:cs="宋体"/>
          <w:color w:val="333333"/>
          <w:kern w:val="0"/>
          <w:sz w:val="24"/>
          <w:szCs w:val="24"/>
        </w:rPr>
      </w:pPr>
      <w:r w:rsidRPr="00F85F5F">
        <w:rPr>
          <w:rFonts w:ascii="宋体" w:cs="宋体"/>
          <w:color w:val="333333"/>
          <w:kern w:val="0"/>
          <w:sz w:val="24"/>
          <w:szCs w:val="24"/>
        </w:rPr>
        <w:t> </w:t>
      </w:r>
      <w:smartTag w:uri="urn:schemas-microsoft-com:office:smarttags" w:element="chsdate">
        <w:smartTagPr>
          <w:attr w:name="IsROCDate" w:val="False"/>
          <w:attr w:name="IsLunarDate" w:val="False"/>
          <w:attr w:name="Day" w:val="30"/>
          <w:attr w:name="Month" w:val="3"/>
          <w:attr w:name="Year" w:val="2015"/>
        </w:smartTagPr>
        <w:r w:rsidRPr="00F85F5F">
          <w:rPr>
            <w:rFonts w:ascii="宋体" w:hAnsi="宋体" w:cs="宋体"/>
            <w:color w:val="333333"/>
            <w:kern w:val="0"/>
            <w:sz w:val="24"/>
            <w:szCs w:val="24"/>
          </w:rPr>
          <w:t>2015</w:t>
        </w:r>
        <w:r w:rsidRPr="00F85F5F">
          <w:rPr>
            <w:rFonts w:ascii="宋体" w:hAnsi="宋体" w:cs="宋体" w:hint="eastAsia"/>
            <w:color w:val="333333"/>
            <w:kern w:val="0"/>
            <w:sz w:val="24"/>
            <w:szCs w:val="24"/>
          </w:rPr>
          <w:t>年</w:t>
        </w:r>
        <w:r w:rsidRPr="00F85F5F">
          <w:rPr>
            <w:rFonts w:ascii="宋体" w:hAnsi="宋体" w:cs="宋体"/>
            <w:color w:val="333333"/>
            <w:kern w:val="0"/>
            <w:sz w:val="24"/>
            <w:szCs w:val="24"/>
          </w:rPr>
          <w:t>3</w:t>
        </w:r>
        <w:r w:rsidRPr="00F85F5F">
          <w:rPr>
            <w:rFonts w:ascii="宋体" w:hAnsi="宋体" w:cs="宋体" w:hint="eastAsia"/>
            <w:color w:val="333333"/>
            <w:kern w:val="0"/>
            <w:sz w:val="24"/>
            <w:szCs w:val="24"/>
          </w:rPr>
          <w:t>月</w:t>
        </w:r>
        <w:r w:rsidRPr="00F85F5F">
          <w:rPr>
            <w:rFonts w:ascii="宋体" w:hAnsi="宋体" w:cs="宋体"/>
            <w:color w:val="333333"/>
            <w:kern w:val="0"/>
            <w:sz w:val="24"/>
            <w:szCs w:val="24"/>
          </w:rPr>
          <w:t>30</w:t>
        </w:r>
        <w:r w:rsidRPr="00F85F5F">
          <w:rPr>
            <w:rFonts w:ascii="宋体" w:hAnsi="宋体" w:cs="宋体" w:hint="eastAsia"/>
            <w:color w:val="333333"/>
            <w:kern w:val="0"/>
            <w:sz w:val="24"/>
            <w:szCs w:val="24"/>
          </w:rPr>
          <w:t>日</w:t>
        </w:r>
      </w:smartTag>
    </w:p>
    <w:p w:rsidR="00A10F8A" w:rsidRPr="00F85F5F" w:rsidRDefault="00A10F8A" w:rsidP="00610F6D">
      <w:pPr>
        <w:spacing w:line="360" w:lineRule="auto"/>
        <w:rPr>
          <w:rFonts w:ascii="宋体" w:cs="宋体"/>
          <w:b/>
          <w:color w:val="333333"/>
          <w:kern w:val="0"/>
          <w:sz w:val="24"/>
          <w:szCs w:val="24"/>
        </w:rPr>
      </w:pPr>
      <w:r w:rsidRPr="00F85F5F">
        <w:rPr>
          <w:rFonts w:ascii="宋体"/>
          <w:sz w:val="24"/>
          <w:szCs w:val="24"/>
        </w:rPr>
        <w:br w:type="page"/>
      </w:r>
      <w:r w:rsidRPr="00F85F5F">
        <w:rPr>
          <w:rFonts w:ascii="宋体" w:hAnsi="宋体" w:cs="宋体" w:hint="eastAsia"/>
          <w:b/>
          <w:color w:val="333333"/>
          <w:kern w:val="0"/>
          <w:sz w:val="24"/>
          <w:szCs w:val="24"/>
        </w:rPr>
        <w:t>附件</w:t>
      </w:r>
      <w:r w:rsidRPr="00F85F5F">
        <w:rPr>
          <w:rFonts w:ascii="宋体" w:hAnsi="宋体" w:cs="宋体"/>
          <w:b/>
          <w:color w:val="333333"/>
          <w:kern w:val="0"/>
          <w:sz w:val="24"/>
          <w:szCs w:val="24"/>
        </w:rPr>
        <w:t>1</w:t>
      </w:r>
      <w:r w:rsidRPr="00F85F5F">
        <w:rPr>
          <w:rFonts w:ascii="宋体" w:hAnsi="宋体" w:cs="宋体" w:hint="eastAsia"/>
          <w:b/>
          <w:color w:val="333333"/>
          <w:kern w:val="0"/>
          <w:sz w:val="24"/>
          <w:szCs w:val="24"/>
        </w:rPr>
        <w:t>：</w:t>
      </w:r>
    </w:p>
    <w:p w:rsidR="00A10F8A" w:rsidRPr="00F85F5F" w:rsidRDefault="00A10F8A" w:rsidP="007F2252">
      <w:pPr>
        <w:jc w:val="center"/>
        <w:rPr>
          <w:rFonts w:ascii="宋体" w:cs="宋体"/>
          <w:b/>
          <w:color w:val="333333"/>
          <w:kern w:val="0"/>
          <w:sz w:val="24"/>
          <w:szCs w:val="24"/>
        </w:rPr>
      </w:pPr>
      <w:r w:rsidRPr="00F85F5F">
        <w:rPr>
          <w:rFonts w:ascii="宋体" w:hAnsi="宋体" w:cs="宋体" w:hint="eastAsia"/>
          <w:b/>
          <w:color w:val="333333"/>
          <w:kern w:val="0"/>
          <w:sz w:val="24"/>
          <w:szCs w:val="24"/>
        </w:rPr>
        <w:t>北京中医药大学东直门医院药物临床试验机构专业组</w:t>
      </w:r>
    </w:p>
    <w:p w:rsidR="00A10F8A" w:rsidRPr="00F85F5F" w:rsidRDefault="00A10F8A" w:rsidP="007F2252">
      <w:pPr>
        <w:rPr>
          <w:rFonts w:ascii="宋体" w:cs="宋体"/>
          <w:b/>
          <w:color w:val="333333"/>
          <w:kern w:val="0"/>
          <w:sz w:val="24"/>
          <w:szCs w:val="24"/>
        </w:rPr>
      </w:pPr>
    </w:p>
    <w:p w:rsidR="00A10F8A" w:rsidRPr="00F85F5F" w:rsidRDefault="00A10F8A" w:rsidP="00AE2542">
      <w:pPr>
        <w:spacing w:line="360" w:lineRule="auto"/>
        <w:ind w:firstLineChars="192" w:firstLine="31680"/>
        <w:rPr>
          <w:rFonts w:ascii="宋体"/>
          <w:bCs/>
          <w:sz w:val="24"/>
          <w:szCs w:val="24"/>
        </w:rPr>
      </w:pPr>
      <w:r w:rsidRPr="00F85F5F">
        <w:rPr>
          <w:rFonts w:ascii="宋体" w:hAnsi="宋体"/>
          <w:bCs/>
          <w:sz w:val="24"/>
          <w:szCs w:val="24"/>
        </w:rPr>
        <w:t>1</w:t>
      </w:r>
      <w:r w:rsidRPr="00F85F5F">
        <w:rPr>
          <w:rFonts w:ascii="宋体" w:hAnsi="宋体" w:hint="eastAsia"/>
          <w:bCs/>
          <w:sz w:val="24"/>
          <w:szCs w:val="24"/>
        </w:rPr>
        <w:t>、中医心血管专业组</w:t>
      </w:r>
    </w:p>
    <w:p w:rsidR="00A10F8A" w:rsidRPr="00F85F5F" w:rsidRDefault="00A10F8A" w:rsidP="00AE2542">
      <w:pPr>
        <w:spacing w:line="360" w:lineRule="auto"/>
        <w:ind w:firstLineChars="192" w:firstLine="31680"/>
        <w:rPr>
          <w:rFonts w:ascii="宋体"/>
          <w:bCs/>
          <w:sz w:val="24"/>
          <w:szCs w:val="24"/>
        </w:rPr>
      </w:pPr>
      <w:r w:rsidRPr="00F85F5F">
        <w:rPr>
          <w:rFonts w:ascii="宋体" w:hAnsi="宋体"/>
          <w:bCs/>
          <w:sz w:val="24"/>
          <w:szCs w:val="24"/>
        </w:rPr>
        <w:t>2</w:t>
      </w:r>
      <w:r w:rsidRPr="00F85F5F">
        <w:rPr>
          <w:rFonts w:ascii="宋体" w:hAnsi="宋体" w:hint="eastAsia"/>
          <w:bCs/>
          <w:sz w:val="24"/>
          <w:szCs w:val="24"/>
        </w:rPr>
        <w:t>、中医消化专业组</w:t>
      </w:r>
    </w:p>
    <w:p w:rsidR="00A10F8A" w:rsidRPr="00F85F5F" w:rsidRDefault="00A10F8A" w:rsidP="00AE2542">
      <w:pPr>
        <w:spacing w:line="360" w:lineRule="auto"/>
        <w:ind w:firstLineChars="192" w:firstLine="31680"/>
        <w:rPr>
          <w:rFonts w:ascii="宋体"/>
          <w:bCs/>
          <w:sz w:val="24"/>
          <w:szCs w:val="24"/>
        </w:rPr>
      </w:pPr>
      <w:r w:rsidRPr="00F85F5F">
        <w:rPr>
          <w:rFonts w:ascii="宋体" w:hAnsi="宋体"/>
          <w:bCs/>
          <w:sz w:val="24"/>
          <w:szCs w:val="24"/>
        </w:rPr>
        <w:t>3</w:t>
      </w:r>
      <w:r w:rsidRPr="00F85F5F">
        <w:rPr>
          <w:rFonts w:ascii="宋体" w:hAnsi="宋体" w:hint="eastAsia"/>
          <w:bCs/>
          <w:sz w:val="24"/>
          <w:szCs w:val="24"/>
        </w:rPr>
        <w:t>、中医神经内科专业组（脑病一科、脑病二科）</w:t>
      </w:r>
    </w:p>
    <w:p w:rsidR="00A10F8A" w:rsidRPr="00F85F5F" w:rsidRDefault="00A10F8A" w:rsidP="00AE2542">
      <w:pPr>
        <w:spacing w:line="360" w:lineRule="auto"/>
        <w:ind w:firstLineChars="192" w:firstLine="31680"/>
        <w:rPr>
          <w:rFonts w:ascii="宋体"/>
          <w:bCs/>
          <w:sz w:val="24"/>
          <w:szCs w:val="24"/>
        </w:rPr>
      </w:pPr>
      <w:r w:rsidRPr="00F85F5F">
        <w:rPr>
          <w:rFonts w:ascii="宋体" w:hAnsi="宋体"/>
          <w:bCs/>
          <w:sz w:val="24"/>
          <w:szCs w:val="24"/>
        </w:rPr>
        <w:t>4</w:t>
      </w:r>
      <w:r w:rsidRPr="00F85F5F">
        <w:rPr>
          <w:rFonts w:ascii="宋体" w:hAnsi="宋体" w:hint="eastAsia"/>
          <w:bCs/>
          <w:sz w:val="24"/>
          <w:szCs w:val="24"/>
        </w:rPr>
        <w:t>、中医肾病专业组</w:t>
      </w:r>
    </w:p>
    <w:p w:rsidR="00A10F8A" w:rsidRPr="00F85F5F" w:rsidRDefault="00A10F8A" w:rsidP="00AE2542">
      <w:pPr>
        <w:spacing w:line="360" w:lineRule="auto"/>
        <w:ind w:firstLineChars="192" w:firstLine="31680"/>
        <w:rPr>
          <w:rFonts w:ascii="宋体"/>
          <w:bCs/>
          <w:sz w:val="24"/>
          <w:szCs w:val="24"/>
        </w:rPr>
      </w:pPr>
      <w:r w:rsidRPr="00F85F5F">
        <w:rPr>
          <w:rFonts w:ascii="宋体" w:hAnsi="宋体"/>
          <w:bCs/>
          <w:sz w:val="24"/>
          <w:szCs w:val="24"/>
        </w:rPr>
        <w:t>5</w:t>
      </w:r>
      <w:r w:rsidRPr="00F85F5F">
        <w:rPr>
          <w:rFonts w:ascii="宋体" w:hAnsi="宋体" w:hint="eastAsia"/>
          <w:bCs/>
          <w:sz w:val="24"/>
          <w:szCs w:val="24"/>
        </w:rPr>
        <w:t>、中医内分泌专业组</w:t>
      </w:r>
    </w:p>
    <w:p w:rsidR="00A10F8A" w:rsidRPr="00F85F5F" w:rsidRDefault="00A10F8A" w:rsidP="00AE2542">
      <w:pPr>
        <w:spacing w:line="360" w:lineRule="auto"/>
        <w:ind w:firstLineChars="192" w:firstLine="31680"/>
        <w:rPr>
          <w:rFonts w:ascii="宋体"/>
          <w:bCs/>
          <w:sz w:val="24"/>
          <w:szCs w:val="24"/>
        </w:rPr>
      </w:pPr>
      <w:r w:rsidRPr="00F85F5F">
        <w:rPr>
          <w:rFonts w:ascii="宋体" w:hAnsi="宋体"/>
          <w:bCs/>
          <w:sz w:val="24"/>
          <w:szCs w:val="24"/>
        </w:rPr>
        <w:t>6</w:t>
      </w:r>
      <w:r w:rsidRPr="00F85F5F">
        <w:rPr>
          <w:rFonts w:ascii="宋体" w:hAnsi="宋体" w:hint="eastAsia"/>
          <w:bCs/>
          <w:sz w:val="24"/>
          <w:szCs w:val="24"/>
        </w:rPr>
        <w:t>、中医呼吸专业组</w:t>
      </w:r>
    </w:p>
    <w:p w:rsidR="00A10F8A" w:rsidRPr="00F85F5F" w:rsidRDefault="00A10F8A" w:rsidP="00AE2542">
      <w:pPr>
        <w:spacing w:line="360" w:lineRule="auto"/>
        <w:ind w:firstLineChars="192" w:firstLine="31680"/>
        <w:rPr>
          <w:rFonts w:ascii="宋体"/>
          <w:bCs/>
          <w:sz w:val="24"/>
          <w:szCs w:val="24"/>
        </w:rPr>
      </w:pPr>
      <w:r w:rsidRPr="00F85F5F">
        <w:rPr>
          <w:rFonts w:ascii="宋体" w:hAnsi="宋体"/>
          <w:bCs/>
          <w:sz w:val="24"/>
          <w:szCs w:val="24"/>
        </w:rPr>
        <w:t>7</w:t>
      </w:r>
      <w:r w:rsidRPr="00F85F5F">
        <w:rPr>
          <w:rFonts w:ascii="宋体" w:hAnsi="宋体" w:hint="eastAsia"/>
          <w:bCs/>
          <w:sz w:val="24"/>
          <w:szCs w:val="24"/>
        </w:rPr>
        <w:t>、中医血液肿瘤专业组</w:t>
      </w:r>
    </w:p>
    <w:p w:rsidR="00A10F8A" w:rsidRPr="00F85F5F" w:rsidRDefault="00A10F8A" w:rsidP="00AE2542">
      <w:pPr>
        <w:spacing w:line="360" w:lineRule="auto"/>
        <w:ind w:firstLineChars="192" w:firstLine="31680"/>
        <w:rPr>
          <w:rFonts w:ascii="宋体"/>
          <w:bCs/>
          <w:sz w:val="24"/>
          <w:szCs w:val="24"/>
        </w:rPr>
      </w:pPr>
      <w:r w:rsidRPr="00F85F5F">
        <w:rPr>
          <w:rFonts w:ascii="宋体" w:hAnsi="宋体"/>
          <w:bCs/>
          <w:sz w:val="24"/>
          <w:szCs w:val="24"/>
        </w:rPr>
        <w:t>8</w:t>
      </w:r>
      <w:r w:rsidRPr="00F85F5F">
        <w:rPr>
          <w:rFonts w:ascii="宋体" w:hAnsi="宋体" w:hint="eastAsia"/>
          <w:bCs/>
          <w:sz w:val="24"/>
          <w:szCs w:val="24"/>
        </w:rPr>
        <w:t>、中医老年病专业组（脑病三科）</w:t>
      </w:r>
    </w:p>
    <w:p w:rsidR="00A10F8A" w:rsidRPr="00F85F5F" w:rsidRDefault="00A10F8A" w:rsidP="00AE2542">
      <w:pPr>
        <w:spacing w:line="360" w:lineRule="auto"/>
        <w:ind w:firstLineChars="192" w:firstLine="31680"/>
        <w:rPr>
          <w:rFonts w:ascii="宋体"/>
          <w:bCs/>
          <w:sz w:val="24"/>
          <w:szCs w:val="24"/>
        </w:rPr>
      </w:pPr>
      <w:r w:rsidRPr="00F85F5F">
        <w:rPr>
          <w:rFonts w:ascii="宋体" w:hAnsi="宋体"/>
          <w:bCs/>
          <w:sz w:val="24"/>
          <w:szCs w:val="24"/>
        </w:rPr>
        <w:t>9</w:t>
      </w:r>
      <w:r w:rsidRPr="00F85F5F">
        <w:rPr>
          <w:rFonts w:ascii="宋体" w:hAnsi="宋体" w:hint="eastAsia"/>
          <w:bCs/>
          <w:sz w:val="24"/>
          <w:szCs w:val="24"/>
        </w:rPr>
        <w:t>、中医感染性疾病专业组（含急诊科）</w:t>
      </w:r>
    </w:p>
    <w:p w:rsidR="00A10F8A" w:rsidRPr="00F85F5F" w:rsidRDefault="00A10F8A" w:rsidP="00AE2542">
      <w:pPr>
        <w:spacing w:line="360" w:lineRule="auto"/>
        <w:ind w:firstLineChars="192" w:firstLine="31680"/>
        <w:rPr>
          <w:rFonts w:ascii="宋体"/>
          <w:bCs/>
          <w:sz w:val="24"/>
          <w:szCs w:val="24"/>
        </w:rPr>
      </w:pPr>
      <w:r w:rsidRPr="00F85F5F">
        <w:rPr>
          <w:rFonts w:ascii="宋体" w:hAnsi="宋体"/>
          <w:bCs/>
          <w:sz w:val="24"/>
          <w:szCs w:val="24"/>
        </w:rPr>
        <w:t>10</w:t>
      </w:r>
      <w:r w:rsidRPr="00F85F5F">
        <w:rPr>
          <w:rFonts w:ascii="宋体" w:hAnsi="宋体" w:hint="eastAsia"/>
          <w:bCs/>
          <w:sz w:val="24"/>
          <w:szCs w:val="24"/>
        </w:rPr>
        <w:t>、中医外科专业组（男科、泌尿外科、普外科）</w:t>
      </w:r>
    </w:p>
    <w:p w:rsidR="00A10F8A" w:rsidRPr="00F85F5F" w:rsidRDefault="00A10F8A" w:rsidP="00AE2542">
      <w:pPr>
        <w:spacing w:line="360" w:lineRule="auto"/>
        <w:ind w:firstLineChars="192" w:firstLine="31680"/>
        <w:rPr>
          <w:rFonts w:ascii="宋体"/>
          <w:bCs/>
          <w:sz w:val="24"/>
          <w:szCs w:val="24"/>
        </w:rPr>
      </w:pPr>
      <w:r w:rsidRPr="00F85F5F">
        <w:rPr>
          <w:rFonts w:ascii="宋体" w:hAnsi="宋体"/>
          <w:bCs/>
          <w:sz w:val="24"/>
          <w:szCs w:val="24"/>
        </w:rPr>
        <w:t>11</w:t>
      </w:r>
      <w:r w:rsidRPr="00F85F5F">
        <w:rPr>
          <w:rFonts w:ascii="宋体" w:hAnsi="宋体" w:hint="eastAsia"/>
          <w:bCs/>
          <w:sz w:val="24"/>
          <w:szCs w:val="24"/>
        </w:rPr>
        <w:t>、中医妇科专业组</w:t>
      </w:r>
    </w:p>
    <w:p w:rsidR="00A10F8A" w:rsidRPr="00F85F5F" w:rsidRDefault="00A10F8A" w:rsidP="00AE2542">
      <w:pPr>
        <w:spacing w:line="360" w:lineRule="auto"/>
        <w:ind w:firstLineChars="192" w:firstLine="31680"/>
        <w:rPr>
          <w:rFonts w:ascii="宋体"/>
          <w:bCs/>
          <w:sz w:val="24"/>
          <w:szCs w:val="24"/>
        </w:rPr>
      </w:pPr>
      <w:r w:rsidRPr="00F85F5F">
        <w:rPr>
          <w:rFonts w:ascii="宋体" w:hAnsi="宋体"/>
          <w:bCs/>
          <w:sz w:val="24"/>
          <w:szCs w:val="24"/>
        </w:rPr>
        <w:t>12</w:t>
      </w:r>
      <w:r w:rsidRPr="00F85F5F">
        <w:rPr>
          <w:rFonts w:ascii="宋体" w:hAnsi="宋体" w:hint="eastAsia"/>
          <w:bCs/>
          <w:sz w:val="24"/>
          <w:szCs w:val="24"/>
        </w:rPr>
        <w:t>、中医儿科专业组</w:t>
      </w:r>
    </w:p>
    <w:p w:rsidR="00A10F8A" w:rsidRPr="00F85F5F" w:rsidRDefault="00A10F8A" w:rsidP="00AE2542">
      <w:pPr>
        <w:spacing w:line="360" w:lineRule="auto"/>
        <w:ind w:firstLineChars="192" w:firstLine="31680"/>
        <w:rPr>
          <w:rFonts w:ascii="宋体"/>
          <w:bCs/>
          <w:sz w:val="24"/>
          <w:szCs w:val="24"/>
        </w:rPr>
      </w:pPr>
      <w:r w:rsidRPr="00F85F5F">
        <w:rPr>
          <w:rFonts w:ascii="宋体" w:hAnsi="宋体"/>
          <w:bCs/>
          <w:sz w:val="24"/>
          <w:szCs w:val="24"/>
        </w:rPr>
        <w:t>13</w:t>
      </w:r>
      <w:r w:rsidRPr="00F85F5F">
        <w:rPr>
          <w:rFonts w:ascii="宋体" w:hAnsi="宋体" w:hint="eastAsia"/>
          <w:bCs/>
          <w:sz w:val="24"/>
          <w:szCs w:val="24"/>
        </w:rPr>
        <w:t>、中医骨科专业组</w:t>
      </w:r>
    </w:p>
    <w:p w:rsidR="00A10F8A" w:rsidRPr="00F85F5F" w:rsidRDefault="00A10F8A" w:rsidP="00AE2542">
      <w:pPr>
        <w:spacing w:line="360" w:lineRule="auto"/>
        <w:ind w:firstLineChars="192" w:firstLine="31680"/>
        <w:rPr>
          <w:rFonts w:ascii="宋体"/>
          <w:bCs/>
          <w:sz w:val="24"/>
          <w:szCs w:val="24"/>
        </w:rPr>
      </w:pPr>
      <w:r w:rsidRPr="00F85F5F">
        <w:rPr>
          <w:rFonts w:ascii="宋体" w:hAnsi="宋体"/>
          <w:bCs/>
          <w:sz w:val="24"/>
          <w:szCs w:val="24"/>
        </w:rPr>
        <w:t>14</w:t>
      </w:r>
      <w:r w:rsidRPr="00F85F5F">
        <w:rPr>
          <w:rFonts w:ascii="宋体" w:hAnsi="宋体" w:hint="eastAsia"/>
          <w:bCs/>
          <w:sz w:val="24"/>
          <w:szCs w:val="24"/>
        </w:rPr>
        <w:t>、中医皮科专业组</w:t>
      </w:r>
    </w:p>
    <w:p w:rsidR="00A10F8A" w:rsidRPr="00F85F5F" w:rsidRDefault="00A10F8A" w:rsidP="00AE2542">
      <w:pPr>
        <w:spacing w:line="360" w:lineRule="auto"/>
        <w:ind w:firstLineChars="192" w:firstLine="31680"/>
        <w:rPr>
          <w:rFonts w:ascii="宋体"/>
          <w:bCs/>
          <w:sz w:val="24"/>
          <w:szCs w:val="24"/>
        </w:rPr>
      </w:pPr>
      <w:r w:rsidRPr="00F85F5F">
        <w:rPr>
          <w:rFonts w:ascii="宋体" w:hAnsi="宋体"/>
          <w:bCs/>
          <w:sz w:val="24"/>
          <w:szCs w:val="24"/>
        </w:rPr>
        <w:t>15</w:t>
      </w:r>
      <w:r w:rsidRPr="00F85F5F">
        <w:rPr>
          <w:rFonts w:ascii="宋体" w:hAnsi="宋体" w:hint="eastAsia"/>
          <w:bCs/>
          <w:sz w:val="24"/>
          <w:szCs w:val="24"/>
        </w:rPr>
        <w:t>、中医眼科专业组</w:t>
      </w:r>
    </w:p>
    <w:p w:rsidR="00A10F8A" w:rsidRPr="00F85F5F" w:rsidRDefault="00A10F8A" w:rsidP="00AE2542">
      <w:pPr>
        <w:spacing w:line="360" w:lineRule="auto"/>
        <w:ind w:firstLineChars="192" w:firstLine="31680"/>
        <w:rPr>
          <w:rFonts w:ascii="宋体"/>
          <w:bCs/>
          <w:sz w:val="24"/>
          <w:szCs w:val="24"/>
        </w:rPr>
      </w:pPr>
      <w:r w:rsidRPr="00F85F5F">
        <w:rPr>
          <w:rFonts w:ascii="宋体" w:hAnsi="宋体"/>
          <w:bCs/>
          <w:sz w:val="24"/>
          <w:szCs w:val="24"/>
        </w:rPr>
        <w:t>16</w:t>
      </w:r>
      <w:r w:rsidRPr="00F85F5F">
        <w:rPr>
          <w:rFonts w:ascii="宋体" w:hAnsi="宋体" w:hint="eastAsia"/>
          <w:bCs/>
          <w:sz w:val="24"/>
          <w:szCs w:val="24"/>
        </w:rPr>
        <w:t>、中医耳鼻喉专业组</w:t>
      </w:r>
    </w:p>
    <w:p w:rsidR="00A10F8A" w:rsidRPr="00F85F5F" w:rsidRDefault="00A10F8A" w:rsidP="00AE2542">
      <w:pPr>
        <w:spacing w:line="360" w:lineRule="auto"/>
        <w:ind w:firstLineChars="192" w:firstLine="31680"/>
        <w:rPr>
          <w:rFonts w:ascii="宋体"/>
          <w:bCs/>
          <w:sz w:val="24"/>
          <w:szCs w:val="24"/>
        </w:rPr>
      </w:pPr>
      <w:r w:rsidRPr="00F85F5F">
        <w:rPr>
          <w:rFonts w:ascii="宋体" w:hAnsi="宋体"/>
          <w:bCs/>
          <w:sz w:val="24"/>
          <w:szCs w:val="24"/>
        </w:rPr>
        <w:t>17</w:t>
      </w:r>
      <w:r w:rsidRPr="00F85F5F">
        <w:rPr>
          <w:rFonts w:ascii="宋体" w:hAnsi="宋体" w:hint="eastAsia"/>
          <w:bCs/>
          <w:sz w:val="24"/>
          <w:szCs w:val="24"/>
        </w:rPr>
        <w:t>、中医肛肠专业组</w:t>
      </w:r>
    </w:p>
    <w:p w:rsidR="00A10F8A" w:rsidRPr="00F85F5F" w:rsidRDefault="00A10F8A" w:rsidP="00AE2542">
      <w:pPr>
        <w:spacing w:line="360" w:lineRule="auto"/>
        <w:ind w:firstLineChars="192" w:firstLine="31680"/>
        <w:rPr>
          <w:rFonts w:ascii="宋体"/>
          <w:bCs/>
          <w:sz w:val="24"/>
          <w:szCs w:val="24"/>
        </w:rPr>
      </w:pPr>
      <w:r w:rsidRPr="00F85F5F">
        <w:rPr>
          <w:rFonts w:ascii="宋体" w:hAnsi="宋体"/>
          <w:bCs/>
          <w:sz w:val="24"/>
          <w:szCs w:val="24"/>
        </w:rPr>
        <w:t>18</w:t>
      </w:r>
      <w:r w:rsidRPr="00F85F5F">
        <w:rPr>
          <w:rFonts w:ascii="宋体" w:hAnsi="宋体" w:hint="eastAsia"/>
          <w:bCs/>
          <w:sz w:val="24"/>
          <w:szCs w:val="24"/>
        </w:rPr>
        <w:t>、中医周围血管专业组</w:t>
      </w:r>
    </w:p>
    <w:p w:rsidR="00A10F8A" w:rsidRPr="00F85F5F" w:rsidRDefault="00A10F8A" w:rsidP="00AE2542">
      <w:pPr>
        <w:spacing w:line="360" w:lineRule="auto"/>
        <w:ind w:firstLineChars="192" w:firstLine="31680"/>
        <w:rPr>
          <w:rFonts w:ascii="宋体"/>
          <w:bCs/>
          <w:sz w:val="24"/>
          <w:szCs w:val="24"/>
        </w:rPr>
      </w:pPr>
      <w:r w:rsidRPr="00F85F5F">
        <w:rPr>
          <w:rFonts w:ascii="宋体" w:hAnsi="宋体"/>
          <w:bCs/>
          <w:sz w:val="24"/>
          <w:szCs w:val="24"/>
        </w:rPr>
        <w:t>19</w:t>
      </w:r>
      <w:r w:rsidRPr="00F85F5F">
        <w:rPr>
          <w:rFonts w:ascii="宋体" w:hAnsi="宋体" w:hint="eastAsia"/>
          <w:bCs/>
          <w:sz w:val="24"/>
          <w:szCs w:val="24"/>
        </w:rPr>
        <w:t>、中医外科（乳腺）专业组</w:t>
      </w:r>
    </w:p>
    <w:p w:rsidR="00A10F8A" w:rsidRPr="00F85F5F" w:rsidRDefault="00A10F8A" w:rsidP="002914A1">
      <w:pPr>
        <w:ind w:firstLineChars="192" w:firstLine="31680"/>
        <w:rPr>
          <w:rFonts w:ascii="宋体"/>
          <w:bCs/>
          <w:sz w:val="24"/>
          <w:szCs w:val="24"/>
        </w:rPr>
      </w:pPr>
      <w:r w:rsidRPr="00F85F5F">
        <w:rPr>
          <w:rFonts w:ascii="宋体" w:hAnsi="宋体"/>
          <w:bCs/>
          <w:sz w:val="24"/>
          <w:szCs w:val="24"/>
        </w:rPr>
        <w:t xml:space="preserve">    </w:t>
      </w:r>
    </w:p>
    <w:p w:rsidR="00A10F8A" w:rsidRPr="00F85F5F" w:rsidRDefault="00A10F8A" w:rsidP="009369F7">
      <w:pPr>
        <w:rPr>
          <w:rFonts w:ascii="宋体" w:cs="宋体"/>
          <w:b/>
          <w:color w:val="333333"/>
          <w:kern w:val="0"/>
          <w:sz w:val="24"/>
          <w:szCs w:val="24"/>
        </w:rPr>
      </w:pPr>
      <w:r w:rsidRPr="00F85F5F">
        <w:rPr>
          <w:rFonts w:ascii="宋体"/>
          <w:sz w:val="24"/>
          <w:szCs w:val="24"/>
        </w:rPr>
        <w:br w:type="page"/>
      </w:r>
      <w:r w:rsidRPr="00F85F5F">
        <w:rPr>
          <w:rFonts w:ascii="宋体" w:hAnsi="宋体" w:cs="宋体" w:hint="eastAsia"/>
          <w:b/>
          <w:color w:val="333333"/>
          <w:kern w:val="0"/>
          <w:sz w:val="24"/>
          <w:szCs w:val="24"/>
        </w:rPr>
        <w:t>附件</w:t>
      </w:r>
      <w:r w:rsidRPr="00F85F5F">
        <w:rPr>
          <w:rFonts w:ascii="宋体" w:hAnsi="宋体" w:cs="宋体"/>
          <w:b/>
          <w:color w:val="333333"/>
          <w:kern w:val="0"/>
          <w:sz w:val="24"/>
          <w:szCs w:val="24"/>
        </w:rPr>
        <w:t>2</w:t>
      </w:r>
      <w:r w:rsidRPr="00F85F5F">
        <w:rPr>
          <w:rFonts w:ascii="宋体" w:hAnsi="宋体" w:cs="宋体" w:hint="eastAsia"/>
          <w:b/>
          <w:color w:val="333333"/>
          <w:kern w:val="0"/>
          <w:sz w:val="24"/>
          <w:szCs w:val="24"/>
        </w:rPr>
        <w:t>：</w:t>
      </w:r>
    </w:p>
    <w:p w:rsidR="00A10F8A" w:rsidRPr="00F85F5F" w:rsidRDefault="00A10F8A" w:rsidP="00985A7A">
      <w:pPr>
        <w:jc w:val="center"/>
        <w:rPr>
          <w:rFonts w:ascii="宋体" w:cs="宋体"/>
          <w:b/>
          <w:color w:val="333333"/>
          <w:kern w:val="0"/>
          <w:sz w:val="24"/>
          <w:szCs w:val="24"/>
        </w:rPr>
      </w:pPr>
      <w:r w:rsidRPr="00F85F5F">
        <w:rPr>
          <w:rFonts w:ascii="宋体" w:hAnsi="宋体" w:cs="宋体" w:hint="eastAsia"/>
          <w:b/>
          <w:color w:val="333333"/>
          <w:kern w:val="0"/>
          <w:sz w:val="24"/>
          <w:szCs w:val="24"/>
        </w:rPr>
        <w:t>北京中医药大学东直门医院药物临床试验机构主要研究者评聘报名表</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3"/>
        <w:gridCol w:w="1325"/>
        <w:gridCol w:w="1673"/>
        <w:gridCol w:w="685"/>
        <w:gridCol w:w="712"/>
        <w:gridCol w:w="908"/>
        <w:gridCol w:w="511"/>
        <w:gridCol w:w="1791"/>
      </w:tblGrid>
      <w:tr w:rsidR="00A10F8A" w:rsidRPr="00F85F5F" w:rsidTr="00B95501">
        <w:trPr>
          <w:cantSplit/>
          <w:trHeight w:val="646"/>
          <w:jc w:val="center"/>
        </w:trPr>
        <w:tc>
          <w:tcPr>
            <w:tcW w:w="1293" w:type="dxa"/>
            <w:vAlign w:val="center"/>
          </w:tcPr>
          <w:p w:rsidR="00A10F8A" w:rsidRPr="00F85F5F" w:rsidRDefault="00A10F8A" w:rsidP="007D32C2">
            <w:pPr>
              <w:spacing w:line="560" w:lineRule="exact"/>
              <w:jc w:val="center"/>
              <w:rPr>
                <w:bCs/>
                <w:sz w:val="24"/>
                <w:szCs w:val="24"/>
              </w:rPr>
            </w:pPr>
            <w:r w:rsidRPr="00F85F5F">
              <w:rPr>
                <w:rFonts w:hint="eastAsia"/>
                <w:bCs/>
                <w:sz w:val="24"/>
                <w:szCs w:val="24"/>
              </w:rPr>
              <w:t>姓名</w:t>
            </w:r>
          </w:p>
        </w:tc>
        <w:tc>
          <w:tcPr>
            <w:tcW w:w="1325" w:type="dxa"/>
            <w:vAlign w:val="center"/>
          </w:tcPr>
          <w:p w:rsidR="00A10F8A" w:rsidRPr="00F85F5F" w:rsidRDefault="00A10F8A" w:rsidP="007D32C2">
            <w:pPr>
              <w:spacing w:line="560" w:lineRule="exact"/>
              <w:jc w:val="center"/>
              <w:rPr>
                <w:bCs/>
                <w:sz w:val="24"/>
                <w:szCs w:val="24"/>
              </w:rPr>
            </w:pPr>
          </w:p>
        </w:tc>
        <w:tc>
          <w:tcPr>
            <w:tcW w:w="1673" w:type="dxa"/>
            <w:vAlign w:val="center"/>
          </w:tcPr>
          <w:p w:rsidR="00A10F8A" w:rsidRPr="00F85F5F" w:rsidRDefault="00A10F8A" w:rsidP="007D32C2">
            <w:pPr>
              <w:spacing w:line="560" w:lineRule="exact"/>
              <w:jc w:val="center"/>
              <w:rPr>
                <w:bCs/>
                <w:sz w:val="24"/>
                <w:szCs w:val="24"/>
              </w:rPr>
            </w:pPr>
            <w:r w:rsidRPr="00F85F5F">
              <w:rPr>
                <w:rFonts w:hint="eastAsia"/>
                <w:bCs/>
                <w:sz w:val="24"/>
                <w:szCs w:val="24"/>
              </w:rPr>
              <w:t>所在科室</w:t>
            </w:r>
          </w:p>
        </w:tc>
        <w:tc>
          <w:tcPr>
            <w:tcW w:w="4607" w:type="dxa"/>
            <w:gridSpan w:val="5"/>
            <w:vAlign w:val="center"/>
          </w:tcPr>
          <w:p w:rsidR="00A10F8A" w:rsidRPr="00F85F5F" w:rsidRDefault="00A10F8A" w:rsidP="007D32C2">
            <w:pPr>
              <w:spacing w:line="560" w:lineRule="exact"/>
              <w:rPr>
                <w:bCs/>
                <w:sz w:val="24"/>
                <w:szCs w:val="24"/>
              </w:rPr>
            </w:pPr>
          </w:p>
        </w:tc>
      </w:tr>
      <w:tr w:rsidR="00A10F8A" w:rsidRPr="00F85F5F" w:rsidTr="00B95501">
        <w:trPr>
          <w:jc w:val="center"/>
        </w:trPr>
        <w:tc>
          <w:tcPr>
            <w:tcW w:w="1293" w:type="dxa"/>
            <w:vAlign w:val="center"/>
          </w:tcPr>
          <w:p w:rsidR="00A10F8A" w:rsidRPr="00F85F5F" w:rsidRDefault="00A10F8A" w:rsidP="007D32C2">
            <w:pPr>
              <w:spacing w:line="560" w:lineRule="exact"/>
              <w:jc w:val="center"/>
              <w:rPr>
                <w:bCs/>
                <w:sz w:val="24"/>
                <w:szCs w:val="24"/>
              </w:rPr>
            </w:pPr>
            <w:r w:rsidRPr="00F85F5F">
              <w:rPr>
                <w:rFonts w:hint="eastAsia"/>
                <w:bCs/>
                <w:sz w:val="24"/>
                <w:szCs w:val="24"/>
              </w:rPr>
              <w:t>性别</w:t>
            </w:r>
          </w:p>
        </w:tc>
        <w:tc>
          <w:tcPr>
            <w:tcW w:w="1325" w:type="dxa"/>
            <w:vAlign w:val="center"/>
          </w:tcPr>
          <w:p w:rsidR="00A10F8A" w:rsidRPr="00F85F5F" w:rsidRDefault="00A10F8A" w:rsidP="007D32C2">
            <w:pPr>
              <w:spacing w:line="560" w:lineRule="exact"/>
              <w:jc w:val="center"/>
              <w:rPr>
                <w:bCs/>
                <w:sz w:val="24"/>
                <w:szCs w:val="24"/>
              </w:rPr>
            </w:pPr>
          </w:p>
        </w:tc>
        <w:tc>
          <w:tcPr>
            <w:tcW w:w="1673" w:type="dxa"/>
            <w:vAlign w:val="center"/>
          </w:tcPr>
          <w:p w:rsidR="00A10F8A" w:rsidRPr="00F85F5F" w:rsidRDefault="00A10F8A" w:rsidP="007D32C2">
            <w:pPr>
              <w:spacing w:line="560" w:lineRule="exact"/>
              <w:jc w:val="center"/>
              <w:rPr>
                <w:bCs/>
                <w:sz w:val="24"/>
                <w:szCs w:val="24"/>
              </w:rPr>
            </w:pPr>
            <w:r w:rsidRPr="00F85F5F">
              <w:rPr>
                <w:rFonts w:hint="eastAsia"/>
                <w:bCs/>
                <w:sz w:val="24"/>
                <w:szCs w:val="24"/>
              </w:rPr>
              <w:t>出生年月</w:t>
            </w:r>
          </w:p>
        </w:tc>
        <w:tc>
          <w:tcPr>
            <w:tcW w:w="1397" w:type="dxa"/>
            <w:gridSpan w:val="2"/>
            <w:vAlign w:val="center"/>
          </w:tcPr>
          <w:p w:rsidR="00A10F8A" w:rsidRPr="00F85F5F" w:rsidRDefault="00A10F8A" w:rsidP="007D32C2">
            <w:pPr>
              <w:spacing w:line="560" w:lineRule="exact"/>
              <w:jc w:val="center"/>
              <w:rPr>
                <w:bCs/>
                <w:sz w:val="24"/>
                <w:szCs w:val="24"/>
              </w:rPr>
            </w:pPr>
          </w:p>
        </w:tc>
        <w:tc>
          <w:tcPr>
            <w:tcW w:w="1419" w:type="dxa"/>
            <w:gridSpan w:val="2"/>
            <w:vAlign w:val="center"/>
          </w:tcPr>
          <w:p w:rsidR="00A10F8A" w:rsidRPr="00F85F5F" w:rsidRDefault="00A10F8A" w:rsidP="007D32C2">
            <w:pPr>
              <w:spacing w:line="560" w:lineRule="exact"/>
              <w:jc w:val="center"/>
              <w:rPr>
                <w:bCs/>
                <w:sz w:val="24"/>
                <w:szCs w:val="24"/>
              </w:rPr>
            </w:pPr>
            <w:r w:rsidRPr="00F85F5F">
              <w:rPr>
                <w:rFonts w:hint="eastAsia"/>
                <w:bCs/>
                <w:sz w:val="24"/>
                <w:szCs w:val="24"/>
              </w:rPr>
              <w:t>民</w:t>
            </w:r>
            <w:r w:rsidRPr="00F85F5F">
              <w:rPr>
                <w:bCs/>
                <w:sz w:val="24"/>
                <w:szCs w:val="24"/>
              </w:rPr>
              <w:t xml:space="preserve">  </w:t>
            </w:r>
            <w:r w:rsidRPr="00F85F5F">
              <w:rPr>
                <w:rFonts w:hint="eastAsia"/>
                <w:bCs/>
                <w:sz w:val="24"/>
                <w:szCs w:val="24"/>
              </w:rPr>
              <w:t>族</w:t>
            </w:r>
          </w:p>
        </w:tc>
        <w:tc>
          <w:tcPr>
            <w:tcW w:w="1791" w:type="dxa"/>
            <w:vAlign w:val="center"/>
          </w:tcPr>
          <w:p w:rsidR="00A10F8A" w:rsidRPr="00F85F5F" w:rsidRDefault="00A10F8A" w:rsidP="007D32C2">
            <w:pPr>
              <w:spacing w:line="560" w:lineRule="exact"/>
              <w:jc w:val="center"/>
              <w:rPr>
                <w:bCs/>
                <w:sz w:val="24"/>
                <w:szCs w:val="24"/>
              </w:rPr>
            </w:pPr>
          </w:p>
        </w:tc>
      </w:tr>
      <w:tr w:rsidR="00A10F8A" w:rsidRPr="00F85F5F" w:rsidTr="00B95501">
        <w:trPr>
          <w:cantSplit/>
          <w:jc w:val="center"/>
        </w:trPr>
        <w:tc>
          <w:tcPr>
            <w:tcW w:w="1293" w:type="dxa"/>
            <w:vAlign w:val="center"/>
          </w:tcPr>
          <w:p w:rsidR="00A10F8A" w:rsidRPr="00F85F5F" w:rsidRDefault="00A10F8A" w:rsidP="007D32C2">
            <w:pPr>
              <w:spacing w:line="560" w:lineRule="exact"/>
              <w:jc w:val="center"/>
              <w:rPr>
                <w:bCs/>
                <w:sz w:val="24"/>
                <w:szCs w:val="24"/>
              </w:rPr>
            </w:pPr>
            <w:r w:rsidRPr="00F85F5F">
              <w:rPr>
                <w:rFonts w:hint="eastAsia"/>
                <w:bCs/>
                <w:sz w:val="24"/>
                <w:szCs w:val="24"/>
              </w:rPr>
              <w:t>籍贯</w:t>
            </w:r>
          </w:p>
        </w:tc>
        <w:tc>
          <w:tcPr>
            <w:tcW w:w="1325" w:type="dxa"/>
            <w:vAlign w:val="center"/>
          </w:tcPr>
          <w:p w:rsidR="00A10F8A" w:rsidRPr="00F85F5F" w:rsidRDefault="00A10F8A" w:rsidP="007D32C2">
            <w:pPr>
              <w:spacing w:line="560" w:lineRule="exact"/>
              <w:jc w:val="center"/>
              <w:rPr>
                <w:bCs/>
                <w:sz w:val="24"/>
                <w:szCs w:val="24"/>
              </w:rPr>
            </w:pPr>
          </w:p>
        </w:tc>
        <w:tc>
          <w:tcPr>
            <w:tcW w:w="3070" w:type="dxa"/>
            <w:gridSpan w:val="3"/>
            <w:vAlign w:val="center"/>
          </w:tcPr>
          <w:p w:rsidR="00A10F8A" w:rsidRPr="00F85F5F" w:rsidRDefault="00A10F8A" w:rsidP="007D32C2">
            <w:pPr>
              <w:spacing w:line="560" w:lineRule="exact"/>
              <w:jc w:val="center"/>
              <w:rPr>
                <w:bCs/>
                <w:sz w:val="24"/>
                <w:szCs w:val="24"/>
              </w:rPr>
            </w:pPr>
            <w:r>
              <w:rPr>
                <w:rFonts w:hint="eastAsia"/>
                <w:bCs/>
                <w:sz w:val="24"/>
                <w:szCs w:val="24"/>
              </w:rPr>
              <w:t>联系方式</w:t>
            </w:r>
          </w:p>
        </w:tc>
        <w:tc>
          <w:tcPr>
            <w:tcW w:w="3210" w:type="dxa"/>
            <w:gridSpan w:val="3"/>
            <w:vAlign w:val="center"/>
          </w:tcPr>
          <w:p w:rsidR="00A10F8A" w:rsidRPr="00F85F5F" w:rsidRDefault="00A10F8A" w:rsidP="007D32C2">
            <w:pPr>
              <w:spacing w:line="560" w:lineRule="exact"/>
              <w:jc w:val="center"/>
              <w:rPr>
                <w:bCs/>
                <w:sz w:val="24"/>
                <w:szCs w:val="24"/>
              </w:rPr>
            </w:pPr>
          </w:p>
        </w:tc>
      </w:tr>
      <w:tr w:rsidR="00A10F8A" w:rsidRPr="00F85F5F" w:rsidTr="00B95501">
        <w:trPr>
          <w:cantSplit/>
          <w:jc w:val="center"/>
        </w:trPr>
        <w:tc>
          <w:tcPr>
            <w:tcW w:w="2618" w:type="dxa"/>
            <w:gridSpan w:val="2"/>
            <w:vAlign w:val="center"/>
          </w:tcPr>
          <w:p w:rsidR="00A10F8A" w:rsidRPr="00F85F5F" w:rsidRDefault="00A10F8A" w:rsidP="007D32C2">
            <w:pPr>
              <w:spacing w:line="560" w:lineRule="exact"/>
              <w:jc w:val="center"/>
              <w:rPr>
                <w:bCs/>
                <w:sz w:val="24"/>
                <w:szCs w:val="24"/>
              </w:rPr>
            </w:pPr>
            <w:r>
              <w:rPr>
                <w:rFonts w:hint="eastAsia"/>
                <w:bCs/>
                <w:sz w:val="24"/>
                <w:szCs w:val="24"/>
              </w:rPr>
              <w:t>临床</w:t>
            </w:r>
            <w:r w:rsidRPr="00F85F5F">
              <w:rPr>
                <w:rFonts w:hint="eastAsia"/>
                <w:bCs/>
                <w:sz w:val="24"/>
                <w:szCs w:val="24"/>
              </w:rPr>
              <w:t>专业组</w:t>
            </w:r>
          </w:p>
        </w:tc>
        <w:tc>
          <w:tcPr>
            <w:tcW w:w="6280" w:type="dxa"/>
            <w:gridSpan w:val="6"/>
            <w:vAlign w:val="center"/>
          </w:tcPr>
          <w:p w:rsidR="00A10F8A" w:rsidRPr="00F85F5F" w:rsidRDefault="00A10F8A" w:rsidP="007D32C2">
            <w:pPr>
              <w:spacing w:line="560" w:lineRule="exact"/>
              <w:jc w:val="center"/>
              <w:rPr>
                <w:bCs/>
                <w:sz w:val="24"/>
                <w:szCs w:val="24"/>
              </w:rPr>
            </w:pPr>
          </w:p>
        </w:tc>
      </w:tr>
      <w:tr w:rsidR="00A10F8A" w:rsidRPr="00F85F5F" w:rsidTr="00B95501">
        <w:trPr>
          <w:cantSplit/>
          <w:jc w:val="center"/>
        </w:trPr>
        <w:tc>
          <w:tcPr>
            <w:tcW w:w="2618" w:type="dxa"/>
            <w:gridSpan w:val="2"/>
            <w:vAlign w:val="center"/>
          </w:tcPr>
          <w:p w:rsidR="00A10F8A" w:rsidRPr="00F85F5F" w:rsidRDefault="00A10F8A" w:rsidP="007D32C2">
            <w:pPr>
              <w:spacing w:line="560" w:lineRule="exact"/>
              <w:jc w:val="center"/>
              <w:rPr>
                <w:bCs/>
                <w:sz w:val="24"/>
                <w:szCs w:val="24"/>
              </w:rPr>
            </w:pPr>
            <w:r w:rsidRPr="00F85F5F">
              <w:rPr>
                <w:rFonts w:hint="eastAsia"/>
                <w:bCs/>
                <w:sz w:val="24"/>
                <w:szCs w:val="24"/>
              </w:rPr>
              <w:t>参加工作时间</w:t>
            </w:r>
          </w:p>
        </w:tc>
        <w:tc>
          <w:tcPr>
            <w:tcW w:w="2358" w:type="dxa"/>
            <w:gridSpan w:val="2"/>
            <w:vAlign w:val="center"/>
          </w:tcPr>
          <w:p w:rsidR="00A10F8A" w:rsidRPr="00F85F5F" w:rsidRDefault="00A10F8A" w:rsidP="007D32C2">
            <w:pPr>
              <w:spacing w:line="560" w:lineRule="exact"/>
              <w:jc w:val="center"/>
              <w:rPr>
                <w:bCs/>
                <w:sz w:val="24"/>
                <w:szCs w:val="24"/>
              </w:rPr>
            </w:pPr>
          </w:p>
        </w:tc>
        <w:tc>
          <w:tcPr>
            <w:tcW w:w="1620" w:type="dxa"/>
            <w:gridSpan w:val="2"/>
            <w:vAlign w:val="center"/>
          </w:tcPr>
          <w:p w:rsidR="00A10F8A" w:rsidRPr="00F85F5F" w:rsidRDefault="00A10F8A" w:rsidP="007D32C2">
            <w:pPr>
              <w:spacing w:line="560" w:lineRule="exact"/>
              <w:jc w:val="center"/>
              <w:rPr>
                <w:bCs/>
                <w:sz w:val="24"/>
                <w:szCs w:val="24"/>
              </w:rPr>
            </w:pPr>
            <w:r w:rsidRPr="00F85F5F">
              <w:rPr>
                <w:rFonts w:hint="eastAsia"/>
                <w:bCs/>
                <w:sz w:val="24"/>
                <w:szCs w:val="24"/>
              </w:rPr>
              <w:t>健康状况</w:t>
            </w:r>
          </w:p>
        </w:tc>
        <w:tc>
          <w:tcPr>
            <w:tcW w:w="2302" w:type="dxa"/>
            <w:gridSpan w:val="2"/>
            <w:vAlign w:val="center"/>
          </w:tcPr>
          <w:p w:rsidR="00A10F8A" w:rsidRPr="00F85F5F" w:rsidRDefault="00A10F8A" w:rsidP="007D32C2">
            <w:pPr>
              <w:spacing w:line="560" w:lineRule="exact"/>
              <w:jc w:val="center"/>
              <w:rPr>
                <w:bCs/>
                <w:sz w:val="24"/>
                <w:szCs w:val="24"/>
              </w:rPr>
            </w:pPr>
          </w:p>
        </w:tc>
      </w:tr>
      <w:tr w:rsidR="00A10F8A" w:rsidRPr="00F85F5F" w:rsidTr="00B95501">
        <w:trPr>
          <w:cantSplit/>
          <w:jc w:val="center"/>
        </w:trPr>
        <w:tc>
          <w:tcPr>
            <w:tcW w:w="2618" w:type="dxa"/>
            <w:gridSpan w:val="2"/>
            <w:vAlign w:val="center"/>
          </w:tcPr>
          <w:p w:rsidR="00A10F8A" w:rsidRPr="00F85F5F" w:rsidRDefault="00A10F8A" w:rsidP="007D32C2">
            <w:pPr>
              <w:spacing w:line="560" w:lineRule="exact"/>
              <w:jc w:val="center"/>
              <w:rPr>
                <w:bCs/>
                <w:sz w:val="24"/>
                <w:szCs w:val="24"/>
              </w:rPr>
            </w:pPr>
            <w:r w:rsidRPr="00F85F5F">
              <w:rPr>
                <w:rFonts w:hint="eastAsia"/>
                <w:bCs/>
                <w:sz w:val="24"/>
                <w:szCs w:val="24"/>
              </w:rPr>
              <w:t>执业资格证书</w:t>
            </w:r>
            <w:r w:rsidRPr="00F85F5F">
              <w:rPr>
                <w:bCs/>
                <w:sz w:val="24"/>
                <w:szCs w:val="24"/>
              </w:rPr>
              <w:t>*</w:t>
            </w:r>
          </w:p>
        </w:tc>
        <w:tc>
          <w:tcPr>
            <w:tcW w:w="2358" w:type="dxa"/>
            <w:gridSpan w:val="2"/>
            <w:vAlign w:val="center"/>
          </w:tcPr>
          <w:p w:rsidR="00A10F8A" w:rsidRPr="00F85F5F" w:rsidRDefault="00A10F8A" w:rsidP="007D32C2">
            <w:pPr>
              <w:spacing w:line="560" w:lineRule="exact"/>
              <w:jc w:val="center"/>
              <w:rPr>
                <w:bCs/>
                <w:sz w:val="24"/>
                <w:szCs w:val="24"/>
              </w:rPr>
            </w:pPr>
            <w:r w:rsidRPr="00F85F5F">
              <w:rPr>
                <w:rFonts w:hint="eastAsia"/>
                <w:bCs/>
                <w:sz w:val="24"/>
                <w:szCs w:val="24"/>
              </w:rPr>
              <w:t>有口</w:t>
            </w:r>
            <w:r w:rsidRPr="00F85F5F">
              <w:rPr>
                <w:bCs/>
                <w:sz w:val="24"/>
                <w:szCs w:val="24"/>
              </w:rPr>
              <w:t xml:space="preserve">  </w:t>
            </w:r>
            <w:r w:rsidRPr="00F85F5F">
              <w:rPr>
                <w:rFonts w:hint="eastAsia"/>
                <w:bCs/>
                <w:sz w:val="24"/>
                <w:szCs w:val="24"/>
              </w:rPr>
              <w:t>无口</w:t>
            </w:r>
          </w:p>
        </w:tc>
        <w:tc>
          <w:tcPr>
            <w:tcW w:w="1620" w:type="dxa"/>
            <w:gridSpan w:val="2"/>
            <w:vAlign w:val="center"/>
          </w:tcPr>
          <w:p w:rsidR="00A10F8A" w:rsidRPr="00F85F5F" w:rsidRDefault="00A10F8A" w:rsidP="007D32C2">
            <w:pPr>
              <w:spacing w:line="560" w:lineRule="exact"/>
              <w:jc w:val="center"/>
              <w:rPr>
                <w:bCs/>
                <w:sz w:val="24"/>
                <w:szCs w:val="24"/>
              </w:rPr>
            </w:pPr>
            <w:r w:rsidRPr="00F85F5F">
              <w:rPr>
                <w:rFonts w:hint="eastAsia"/>
                <w:bCs/>
                <w:sz w:val="24"/>
                <w:szCs w:val="24"/>
              </w:rPr>
              <w:t>医师资格证书</w:t>
            </w:r>
            <w:r w:rsidRPr="00F85F5F">
              <w:rPr>
                <w:bCs/>
                <w:sz w:val="24"/>
                <w:szCs w:val="24"/>
              </w:rPr>
              <w:t>*</w:t>
            </w:r>
          </w:p>
        </w:tc>
        <w:tc>
          <w:tcPr>
            <w:tcW w:w="2302" w:type="dxa"/>
            <w:gridSpan w:val="2"/>
            <w:vAlign w:val="center"/>
          </w:tcPr>
          <w:p w:rsidR="00A10F8A" w:rsidRPr="00F85F5F" w:rsidRDefault="00A10F8A" w:rsidP="007D32C2">
            <w:pPr>
              <w:spacing w:line="560" w:lineRule="exact"/>
              <w:jc w:val="center"/>
              <w:rPr>
                <w:bCs/>
                <w:sz w:val="24"/>
                <w:szCs w:val="24"/>
              </w:rPr>
            </w:pPr>
            <w:r w:rsidRPr="00F85F5F">
              <w:rPr>
                <w:bCs/>
                <w:sz w:val="24"/>
                <w:szCs w:val="24"/>
              </w:rPr>
              <w:t xml:space="preserve">   </w:t>
            </w:r>
            <w:r w:rsidRPr="00F85F5F">
              <w:rPr>
                <w:rFonts w:hint="eastAsia"/>
                <w:bCs/>
                <w:sz w:val="24"/>
                <w:szCs w:val="24"/>
              </w:rPr>
              <w:t>有口</w:t>
            </w:r>
            <w:r w:rsidRPr="00F85F5F">
              <w:rPr>
                <w:bCs/>
                <w:sz w:val="24"/>
                <w:szCs w:val="24"/>
              </w:rPr>
              <w:t xml:space="preserve">  </w:t>
            </w:r>
            <w:r w:rsidRPr="00F85F5F">
              <w:rPr>
                <w:rFonts w:hint="eastAsia"/>
                <w:bCs/>
                <w:sz w:val="24"/>
                <w:szCs w:val="24"/>
              </w:rPr>
              <w:t>无口</w:t>
            </w:r>
          </w:p>
        </w:tc>
      </w:tr>
      <w:tr w:rsidR="00A10F8A" w:rsidRPr="00F85F5F" w:rsidTr="00B95501">
        <w:trPr>
          <w:cantSplit/>
          <w:trHeight w:val="538"/>
          <w:jc w:val="center"/>
        </w:trPr>
        <w:tc>
          <w:tcPr>
            <w:tcW w:w="2618" w:type="dxa"/>
            <w:gridSpan w:val="2"/>
            <w:vAlign w:val="center"/>
          </w:tcPr>
          <w:p w:rsidR="00A10F8A" w:rsidRPr="00F85F5F" w:rsidRDefault="00A10F8A" w:rsidP="007D32C2">
            <w:pPr>
              <w:spacing w:line="560" w:lineRule="exact"/>
              <w:jc w:val="center"/>
              <w:rPr>
                <w:bCs/>
                <w:sz w:val="24"/>
                <w:szCs w:val="24"/>
              </w:rPr>
            </w:pPr>
            <w:r w:rsidRPr="00F85F5F">
              <w:rPr>
                <w:rFonts w:hint="eastAsia"/>
                <w:bCs/>
                <w:sz w:val="24"/>
                <w:szCs w:val="24"/>
              </w:rPr>
              <w:t>毕业院校及专业</w:t>
            </w:r>
          </w:p>
        </w:tc>
        <w:tc>
          <w:tcPr>
            <w:tcW w:w="6280" w:type="dxa"/>
            <w:gridSpan w:val="6"/>
            <w:vAlign w:val="center"/>
          </w:tcPr>
          <w:p w:rsidR="00A10F8A" w:rsidRPr="00F85F5F" w:rsidRDefault="00A10F8A" w:rsidP="007D32C2">
            <w:pPr>
              <w:spacing w:line="560" w:lineRule="exact"/>
              <w:jc w:val="center"/>
              <w:rPr>
                <w:bCs/>
                <w:sz w:val="24"/>
                <w:szCs w:val="24"/>
              </w:rPr>
            </w:pPr>
          </w:p>
        </w:tc>
      </w:tr>
      <w:tr w:rsidR="00A10F8A" w:rsidRPr="00F85F5F" w:rsidTr="00B95501">
        <w:trPr>
          <w:cantSplit/>
          <w:trHeight w:val="538"/>
          <w:jc w:val="center"/>
        </w:trPr>
        <w:tc>
          <w:tcPr>
            <w:tcW w:w="2618" w:type="dxa"/>
            <w:gridSpan w:val="2"/>
            <w:vAlign w:val="center"/>
          </w:tcPr>
          <w:p w:rsidR="00A10F8A" w:rsidRPr="00F85F5F" w:rsidRDefault="00A10F8A" w:rsidP="007D32C2">
            <w:pPr>
              <w:spacing w:line="560" w:lineRule="exact"/>
              <w:jc w:val="center"/>
              <w:rPr>
                <w:bCs/>
                <w:sz w:val="24"/>
                <w:szCs w:val="24"/>
              </w:rPr>
            </w:pPr>
            <w:r>
              <w:rPr>
                <w:rFonts w:hint="eastAsia"/>
                <w:bCs/>
                <w:sz w:val="24"/>
                <w:szCs w:val="24"/>
              </w:rPr>
              <w:t>最后</w:t>
            </w:r>
            <w:r w:rsidRPr="00F85F5F">
              <w:rPr>
                <w:rFonts w:hint="eastAsia"/>
                <w:bCs/>
                <w:sz w:val="24"/>
                <w:szCs w:val="24"/>
              </w:rPr>
              <w:t>学历</w:t>
            </w:r>
            <w:r w:rsidRPr="00F85F5F">
              <w:rPr>
                <w:bCs/>
                <w:sz w:val="24"/>
                <w:szCs w:val="24"/>
              </w:rPr>
              <w:t>*</w:t>
            </w:r>
          </w:p>
        </w:tc>
        <w:tc>
          <w:tcPr>
            <w:tcW w:w="2358" w:type="dxa"/>
            <w:gridSpan w:val="2"/>
            <w:vAlign w:val="center"/>
          </w:tcPr>
          <w:p w:rsidR="00A10F8A" w:rsidRPr="00F85F5F" w:rsidRDefault="00A10F8A" w:rsidP="007D32C2">
            <w:pPr>
              <w:spacing w:line="560" w:lineRule="exact"/>
              <w:jc w:val="center"/>
              <w:rPr>
                <w:bCs/>
                <w:sz w:val="24"/>
                <w:szCs w:val="24"/>
              </w:rPr>
            </w:pPr>
          </w:p>
        </w:tc>
        <w:tc>
          <w:tcPr>
            <w:tcW w:w="1620" w:type="dxa"/>
            <w:gridSpan w:val="2"/>
            <w:vAlign w:val="center"/>
          </w:tcPr>
          <w:p w:rsidR="00A10F8A" w:rsidRPr="00F85F5F" w:rsidRDefault="00A10F8A" w:rsidP="007D32C2">
            <w:pPr>
              <w:spacing w:line="560" w:lineRule="exact"/>
              <w:jc w:val="center"/>
              <w:rPr>
                <w:bCs/>
                <w:sz w:val="24"/>
                <w:szCs w:val="24"/>
              </w:rPr>
            </w:pPr>
            <w:r w:rsidRPr="00F85F5F">
              <w:rPr>
                <w:rFonts w:hint="eastAsia"/>
                <w:bCs/>
                <w:sz w:val="24"/>
                <w:szCs w:val="24"/>
              </w:rPr>
              <w:t>学位</w:t>
            </w:r>
            <w:r w:rsidRPr="00F85F5F">
              <w:rPr>
                <w:bCs/>
                <w:sz w:val="24"/>
                <w:szCs w:val="24"/>
              </w:rPr>
              <w:t>*</w:t>
            </w:r>
          </w:p>
        </w:tc>
        <w:tc>
          <w:tcPr>
            <w:tcW w:w="2302" w:type="dxa"/>
            <w:gridSpan w:val="2"/>
            <w:vAlign w:val="center"/>
          </w:tcPr>
          <w:p w:rsidR="00A10F8A" w:rsidRPr="00F85F5F" w:rsidRDefault="00A10F8A" w:rsidP="007D32C2">
            <w:pPr>
              <w:spacing w:line="560" w:lineRule="exact"/>
              <w:jc w:val="center"/>
              <w:rPr>
                <w:bCs/>
                <w:sz w:val="24"/>
                <w:szCs w:val="24"/>
              </w:rPr>
            </w:pPr>
          </w:p>
        </w:tc>
      </w:tr>
      <w:tr w:rsidR="00A10F8A" w:rsidRPr="00F85F5F" w:rsidTr="00B95501">
        <w:trPr>
          <w:cantSplit/>
          <w:jc w:val="center"/>
        </w:trPr>
        <w:tc>
          <w:tcPr>
            <w:tcW w:w="2618" w:type="dxa"/>
            <w:gridSpan w:val="2"/>
            <w:vAlign w:val="center"/>
          </w:tcPr>
          <w:p w:rsidR="00A10F8A" w:rsidRPr="00F85F5F" w:rsidRDefault="00A10F8A" w:rsidP="007D32C2">
            <w:pPr>
              <w:spacing w:line="560" w:lineRule="exact"/>
              <w:jc w:val="center"/>
              <w:rPr>
                <w:bCs/>
                <w:sz w:val="24"/>
                <w:szCs w:val="24"/>
              </w:rPr>
            </w:pPr>
            <w:r w:rsidRPr="00F85F5F">
              <w:rPr>
                <w:rFonts w:hint="eastAsia"/>
                <w:bCs/>
                <w:sz w:val="24"/>
                <w:szCs w:val="24"/>
              </w:rPr>
              <w:t>专业技术职称</w:t>
            </w:r>
            <w:r w:rsidRPr="00F85F5F">
              <w:rPr>
                <w:bCs/>
                <w:sz w:val="24"/>
                <w:szCs w:val="24"/>
              </w:rPr>
              <w:t>*</w:t>
            </w:r>
          </w:p>
        </w:tc>
        <w:tc>
          <w:tcPr>
            <w:tcW w:w="2358" w:type="dxa"/>
            <w:gridSpan w:val="2"/>
            <w:vAlign w:val="center"/>
          </w:tcPr>
          <w:p w:rsidR="00A10F8A" w:rsidRPr="00F85F5F" w:rsidRDefault="00A10F8A" w:rsidP="007D32C2">
            <w:pPr>
              <w:spacing w:line="560" w:lineRule="exact"/>
              <w:jc w:val="center"/>
              <w:rPr>
                <w:bCs/>
                <w:sz w:val="24"/>
                <w:szCs w:val="24"/>
              </w:rPr>
            </w:pPr>
          </w:p>
        </w:tc>
        <w:tc>
          <w:tcPr>
            <w:tcW w:w="1620" w:type="dxa"/>
            <w:gridSpan w:val="2"/>
            <w:vAlign w:val="center"/>
          </w:tcPr>
          <w:p w:rsidR="00A10F8A" w:rsidRPr="00F85F5F" w:rsidRDefault="00A10F8A" w:rsidP="007D32C2">
            <w:pPr>
              <w:spacing w:line="560" w:lineRule="exact"/>
              <w:jc w:val="center"/>
              <w:rPr>
                <w:bCs/>
                <w:sz w:val="24"/>
                <w:szCs w:val="24"/>
              </w:rPr>
            </w:pPr>
            <w:r w:rsidRPr="00F85F5F">
              <w:rPr>
                <w:rFonts w:hint="eastAsia"/>
                <w:bCs/>
                <w:sz w:val="24"/>
                <w:szCs w:val="24"/>
              </w:rPr>
              <w:t>联系方式</w:t>
            </w:r>
          </w:p>
        </w:tc>
        <w:tc>
          <w:tcPr>
            <w:tcW w:w="2302" w:type="dxa"/>
            <w:gridSpan w:val="2"/>
            <w:vAlign w:val="center"/>
          </w:tcPr>
          <w:p w:rsidR="00A10F8A" w:rsidRPr="00F85F5F" w:rsidRDefault="00A10F8A" w:rsidP="007D32C2">
            <w:pPr>
              <w:spacing w:line="560" w:lineRule="exact"/>
              <w:jc w:val="center"/>
              <w:rPr>
                <w:bCs/>
                <w:sz w:val="24"/>
                <w:szCs w:val="24"/>
              </w:rPr>
            </w:pPr>
          </w:p>
        </w:tc>
      </w:tr>
      <w:tr w:rsidR="00A10F8A" w:rsidRPr="00F85F5F" w:rsidTr="00B95501">
        <w:trPr>
          <w:cantSplit/>
          <w:jc w:val="center"/>
        </w:trPr>
        <w:tc>
          <w:tcPr>
            <w:tcW w:w="2618" w:type="dxa"/>
            <w:gridSpan w:val="2"/>
            <w:vAlign w:val="center"/>
          </w:tcPr>
          <w:p w:rsidR="00A10F8A" w:rsidRPr="00F85F5F" w:rsidRDefault="00A10F8A" w:rsidP="007D32C2">
            <w:pPr>
              <w:spacing w:line="560" w:lineRule="exact"/>
              <w:jc w:val="center"/>
              <w:rPr>
                <w:bCs/>
                <w:sz w:val="24"/>
                <w:szCs w:val="24"/>
              </w:rPr>
            </w:pPr>
            <w:r>
              <w:rPr>
                <w:rFonts w:hint="eastAsia"/>
                <w:bCs/>
                <w:sz w:val="24"/>
                <w:szCs w:val="24"/>
              </w:rPr>
              <w:t>国家</w:t>
            </w:r>
            <w:r w:rsidRPr="00F85F5F">
              <w:rPr>
                <w:bCs/>
                <w:sz w:val="24"/>
                <w:szCs w:val="24"/>
              </w:rPr>
              <w:t>GCP</w:t>
            </w:r>
            <w:r w:rsidRPr="00F85F5F">
              <w:rPr>
                <w:rFonts w:hint="eastAsia"/>
                <w:bCs/>
                <w:sz w:val="24"/>
                <w:szCs w:val="24"/>
              </w:rPr>
              <w:t>证书</w:t>
            </w:r>
            <w:r w:rsidRPr="00F85F5F">
              <w:rPr>
                <w:bCs/>
                <w:sz w:val="24"/>
                <w:szCs w:val="24"/>
              </w:rPr>
              <w:t>*</w:t>
            </w:r>
          </w:p>
        </w:tc>
        <w:tc>
          <w:tcPr>
            <w:tcW w:w="2358" w:type="dxa"/>
            <w:gridSpan w:val="2"/>
            <w:vAlign w:val="center"/>
          </w:tcPr>
          <w:p w:rsidR="00A10F8A" w:rsidRPr="00F85F5F" w:rsidRDefault="00A10F8A" w:rsidP="002914A1">
            <w:pPr>
              <w:spacing w:line="560" w:lineRule="exact"/>
              <w:rPr>
                <w:bCs/>
                <w:sz w:val="24"/>
                <w:szCs w:val="24"/>
              </w:rPr>
            </w:pPr>
            <w:r w:rsidRPr="00F85F5F">
              <w:rPr>
                <w:rFonts w:hint="eastAsia"/>
                <w:bCs/>
                <w:sz w:val="24"/>
                <w:szCs w:val="24"/>
              </w:rPr>
              <w:t>有口</w:t>
            </w:r>
          </w:p>
          <w:p w:rsidR="00A10F8A" w:rsidRPr="00F85F5F" w:rsidRDefault="00A10F8A" w:rsidP="002914A1">
            <w:pPr>
              <w:spacing w:line="560" w:lineRule="exact"/>
              <w:rPr>
                <w:bCs/>
                <w:sz w:val="24"/>
                <w:szCs w:val="24"/>
              </w:rPr>
            </w:pPr>
            <w:r w:rsidRPr="00F85F5F">
              <w:rPr>
                <w:rFonts w:hint="eastAsia"/>
                <w:bCs/>
                <w:sz w:val="24"/>
                <w:szCs w:val="24"/>
              </w:rPr>
              <w:t>无口</w:t>
            </w:r>
          </w:p>
        </w:tc>
        <w:tc>
          <w:tcPr>
            <w:tcW w:w="1620" w:type="dxa"/>
            <w:gridSpan w:val="2"/>
            <w:vAlign w:val="center"/>
          </w:tcPr>
          <w:p w:rsidR="00A10F8A" w:rsidRPr="00F85F5F" w:rsidRDefault="00A10F8A" w:rsidP="007D32C2">
            <w:pPr>
              <w:spacing w:line="560" w:lineRule="exact"/>
              <w:jc w:val="center"/>
              <w:rPr>
                <w:bCs/>
                <w:sz w:val="24"/>
                <w:szCs w:val="24"/>
              </w:rPr>
            </w:pPr>
            <w:r w:rsidRPr="00F85F5F">
              <w:rPr>
                <w:rFonts w:hint="eastAsia"/>
                <w:bCs/>
                <w:sz w:val="24"/>
                <w:szCs w:val="24"/>
              </w:rPr>
              <w:t>新药临床试验项目经验</w:t>
            </w:r>
          </w:p>
        </w:tc>
        <w:tc>
          <w:tcPr>
            <w:tcW w:w="2302" w:type="dxa"/>
            <w:gridSpan w:val="2"/>
            <w:vAlign w:val="center"/>
          </w:tcPr>
          <w:p w:rsidR="00A10F8A" w:rsidRPr="002914A1" w:rsidRDefault="00A10F8A" w:rsidP="002914A1">
            <w:pPr>
              <w:spacing w:line="560" w:lineRule="exact"/>
              <w:rPr>
                <w:bCs/>
                <w:sz w:val="24"/>
                <w:szCs w:val="24"/>
              </w:rPr>
            </w:pPr>
            <w:r w:rsidRPr="002914A1">
              <w:rPr>
                <w:rFonts w:hint="eastAsia"/>
                <w:bCs/>
                <w:sz w:val="24"/>
                <w:szCs w:val="24"/>
              </w:rPr>
              <w:t>主要研究者：</w:t>
            </w:r>
            <w:r w:rsidRPr="002914A1">
              <w:rPr>
                <w:bCs/>
                <w:sz w:val="24"/>
                <w:szCs w:val="24"/>
                <w:u w:val="single"/>
              </w:rPr>
              <w:t xml:space="preserve">   </w:t>
            </w:r>
            <w:r w:rsidRPr="002914A1">
              <w:rPr>
                <w:bCs/>
                <w:sz w:val="24"/>
                <w:szCs w:val="24"/>
              </w:rPr>
              <w:t xml:space="preserve"> </w:t>
            </w:r>
            <w:r w:rsidRPr="002914A1">
              <w:rPr>
                <w:rFonts w:hint="eastAsia"/>
                <w:bCs/>
                <w:sz w:val="24"/>
                <w:szCs w:val="24"/>
              </w:rPr>
              <w:t>项</w:t>
            </w:r>
          </w:p>
          <w:p w:rsidR="00A10F8A" w:rsidRPr="00F85F5F" w:rsidRDefault="00A10F8A" w:rsidP="002914A1">
            <w:pPr>
              <w:spacing w:line="560" w:lineRule="exact"/>
              <w:rPr>
                <w:bCs/>
                <w:sz w:val="24"/>
                <w:szCs w:val="24"/>
              </w:rPr>
            </w:pPr>
            <w:r w:rsidRPr="002914A1">
              <w:rPr>
                <w:rFonts w:hint="eastAsia"/>
                <w:bCs/>
                <w:sz w:val="24"/>
                <w:szCs w:val="24"/>
              </w:rPr>
              <w:t>一般研究者</w:t>
            </w:r>
            <w:r>
              <w:rPr>
                <w:rFonts w:hint="eastAsia"/>
                <w:bCs/>
                <w:sz w:val="24"/>
                <w:szCs w:val="24"/>
              </w:rPr>
              <w:t>：</w:t>
            </w:r>
            <w:r w:rsidRPr="002914A1">
              <w:rPr>
                <w:bCs/>
                <w:sz w:val="24"/>
                <w:szCs w:val="24"/>
                <w:u w:val="single"/>
              </w:rPr>
              <w:t xml:space="preserve">   </w:t>
            </w:r>
            <w:r>
              <w:rPr>
                <w:rFonts w:hint="eastAsia"/>
                <w:bCs/>
                <w:sz w:val="24"/>
                <w:szCs w:val="24"/>
              </w:rPr>
              <w:t>项</w:t>
            </w:r>
          </w:p>
        </w:tc>
      </w:tr>
      <w:tr w:rsidR="00A10F8A" w:rsidRPr="00F85F5F" w:rsidTr="00522F3F">
        <w:trPr>
          <w:cantSplit/>
          <w:jc w:val="center"/>
        </w:trPr>
        <w:tc>
          <w:tcPr>
            <w:tcW w:w="2618" w:type="dxa"/>
            <w:gridSpan w:val="2"/>
            <w:vAlign w:val="center"/>
          </w:tcPr>
          <w:p w:rsidR="00A10F8A" w:rsidRDefault="00A10F8A" w:rsidP="007D32C2">
            <w:pPr>
              <w:spacing w:line="560" w:lineRule="exact"/>
              <w:jc w:val="center"/>
              <w:rPr>
                <w:bCs/>
                <w:sz w:val="24"/>
                <w:szCs w:val="24"/>
              </w:rPr>
            </w:pPr>
            <w:r w:rsidRPr="00F85F5F">
              <w:rPr>
                <w:rFonts w:hint="eastAsia"/>
                <w:bCs/>
                <w:sz w:val="24"/>
                <w:szCs w:val="24"/>
              </w:rPr>
              <w:t>工作经历</w:t>
            </w:r>
          </w:p>
          <w:p w:rsidR="00A10F8A" w:rsidRPr="00F85F5F" w:rsidRDefault="00A10F8A" w:rsidP="007D32C2">
            <w:pPr>
              <w:spacing w:line="560" w:lineRule="exact"/>
              <w:jc w:val="center"/>
              <w:rPr>
                <w:bCs/>
                <w:sz w:val="24"/>
                <w:szCs w:val="24"/>
              </w:rPr>
            </w:pPr>
            <w:r>
              <w:rPr>
                <w:rFonts w:hint="eastAsia"/>
                <w:bCs/>
                <w:sz w:val="24"/>
                <w:szCs w:val="24"/>
              </w:rPr>
              <w:t>（突出临床研究）</w:t>
            </w:r>
          </w:p>
          <w:p w:rsidR="00A10F8A" w:rsidRPr="00F85F5F" w:rsidRDefault="00A10F8A" w:rsidP="007D32C2">
            <w:pPr>
              <w:spacing w:line="560" w:lineRule="exact"/>
              <w:jc w:val="center"/>
              <w:rPr>
                <w:bCs/>
                <w:sz w:val="24"/>
                <w:szCs w:val="24"/>
              </w:rPr>
            </w:pPr>
          </w:p>
          <w:p w:rsidR="00A10F8A" w:rsidRPr="00F85F5F" w:rsidRDefault="00A10F8A" w:rsidP="007D32C2">
            <w:pPr>
              <w:spacing w:line="560" w:lineRule="exact"/>
              <w:jc w:val="center"/>
              <w:rPr>
                <w:bCs/>
                <w:sz w:val="24"/>
                <w:szCs w:val="24"/>
              </w:rPr>
            </w:pPr>
          </w:p>
          <w:p w:rsidR="00A10F8A" w:rsidRPr="00F85F5F" w:rsidRDefault="00A10F8A" w:rsidP="007D32C2">
            <w:pPr>
              <w:spacing w:line="560" w:lineRule="exact"/>
              <w:jc w:val="center"/>
              <w:rPr>
                <w:bCs/>
                <w:sz w:val="24"/>
                <w:szCs w:val="24"/>
              </w:rPr>
            </w:pPr>
          </w:p>
          <w:p w:rsidR="00A10F8A" w:rsidRPr="00F85F5F" w:rsidRDefault="00A10F8A" w:rsidP="007D32C2">
            <w:pPr>
              <w:spacing w:line="560" w:lineRule="exact"/>
              <w:jc w:val="center"/>
              <w:rPr>
                <w:bCs/>
                <w:sz w:val="24"/>
                <w:szCs w:val="24"/>
              </w:rPr>
            </w:pPr>
          </w:p>
        </w:tc>
        <w:tc>
          <w:tcPr>
            <w:tcW w:w="6280" w:type="dxa"/>
            <w:gridSpan w:val="6"/>
            <w:vAlign w:val="center"/>
          </w:tcPr>
          <w:p w:rsidR="00A10F8A" w:rsidRPr="00F85F5F" w:rsidRDefault="00A10F8A" w:rsidP="007D32C2">
            <w:pPr>
              <w:spacing w:line="560" w:lineRule="exact"/>
              <w:jc w:val="center"/>
              <w:rPr>
                <w:bCs/>
                <w:sz w:val="24"/>
                <w:szCs w:val="24"/>
                <w:u w:val="single"/>
              </w:rPr>
            </w:pPr>
          </w:p>
        </w:tc>
      </w:tr>
      <w:tr w:rsidR="00A10F8A" w:rsidRPr="00F85F5F" w:rsidTr="00B95501">
        <w:trPr>
          <w:cantSplit/>
          <w:jc w:val="center"/>
        </w:trPr>
        <w:tc>
          <w:tcPr>
            <w:tcW w:w="2618" w:type="dxa"/>
            <w:gridSpan w:val="2"/>
            <w:vAlign w:val="center"/>
          </w:tcPr>
          <w:p w:rsidR="00A10F8A" w:rsidRPr="00F85F5F" w:rsidRDefault="00A10F8A" w:rsidP="007D32C2">
            <w:pPr>
              <w:spacing w:line="560" w:lineRule="exact"/>
              <w:jc w:val="center"/>
              <w:rPr>
                <w:bCs/>
                <w:sz w:val="24"/>
                <w:szCs w:val="24"/>
              </w:rPr>
            </w:pPr>
            <w:r w:rsidRPr="00F85F5F">
              <w:rPr>
                <w:rFonts w:hint="eastAsia"/>
                <w:bCs/>
                <w:sz w:val="24"/>
                <w:szCs w:val="24"/>
              </w:rPr>
              <w:t>本人签字</w:t>
            </w:r>
          </w:p>
        </w:tc>
        <w:tc>
          <w:tcPr>
            <w:tcW w:w="2358" w:type="dxa"/>
            <w:gridSpan w:val="2"/>
            <w:vAlign w:val="center"/>
          </w:tcPr>
          <w:p w:rsidR="00A10F8A" w:rsidRPr="00F85F5F" w:rsidRDefault="00A10F8A" w:rsidP="007D32C2">
            <w:pPr>
              <w:spacing w:line="560" w:lineRule="exact"/>
              <w:jc w:val="center"/>
              <w:rPr>
                <w:bCs/>
                <w:sz w:val="24"/>
                <w:szCs w:val="24"/>
              </w:rPr>
            </w:pPr>
          </w:p>
        </w:tc>
        <w:tc>
          <w:tcPr>
            <w:tcW w:w="1620" w:type="dxa"/>
            <w:gridSpan w:val="2"/>
            <w:vAlign w:val="center"/>
          </w:tcPr>
          <w:p w:rsidR="00A10F8A" w:rsidRPr="00F85F5F" w:rsidRDefault="00A10F8A" w:rsidP="007D32C2">
            <w:pPr>
              <w:spacing w:line="560" w:lineRule="exact"/>
              <w:jc w:val="center"/>
              <w:rPr>
                <w:bCs/>
                <w:sz w:val="24"/>
                <w:szCs w:val="24"/>
              </w:rPr>
            </w:pPr>
            <w:r w:rsidRPr="00F85F5F">
              <w:rPr>
                <w:rFonts w:hint="eastAsia"/>
                <w:bCs/>
                <w:sz w:val="24"/>
                <w:szCs w:val="24"/>
              </w:rPr>
              <w:t>日期</w:t>
            </w:r>
          </w:p>
        </w:tc>
        <w:tc>
          <w:tcPr>
            <w:tcW w:w="2302" w:type="dxa"/>
            <w:gridSpan w:val="2"/>
            <w:vAlign w:val="center"/>
          </w:tcPr>
          <w:p w:rsidR="00A10F8A" w:rsidRPr="00F85F5F" w:rsidRDefault="00A10F8A" w:rsidP="007D32C2">
            <w:pPr>
              <w:spacing w:line="560" w:lineRule="exact"/>
              <w:jc w:val="center"/>
              <w:rPr>
                <w:bCs/>
                <w:sz w:val="24"/>
                <w:szCs w:val="24"/>
                <w:u w:val="single"/>
              </w:rPr>
            </w:pPr>
          </w:p>
        </w:tc>
      </w:tr>
      <w:tr w:rsidR="00A10F8A" w:rsidRPr="00F85F5F" w:rsidTr="003F05C8">
        <w:trPr>
          <w:cantSplit/>
          <w:jc w:val="center"/>
        </w:trPr>
        <w:tc>
          <w:tcPr>
            <w:tcW w:w="2618" w:type="dxa"/>
            <w:gridSpan w:val="2"/>
            <w:vAlign w:val="center"/>
          </w:tcPr>
          <w:p w:rsidR="00A10F8A" w:rsidRPr="00F85F5F" w:rsidRDefault="00A10F8A" w:rsidP="00630F3C">
            <w:pPr>
              <w:spacing w:line="560" w:lineRule="exact"/>
              <w:jc w:val="center"/>
              <w:rPr>
                <w:bCs/>
                <w:sz w:val="24"/>
                <w:szCs w:val="24"/>
              </w:rPr>
            </w:pPr>
            <w:r w:rsidRPr="00F85F5F">
              <w:rPr>
                <w:rFonts w:hint="eastAsia"/>
                <w:bCs/>
                <w:sz w:val="24"/>
                <w:szCs w:val="24"/>
              </w:rPr>
              <w:t>科主任意见</w:t>
            </w:r>
          </w:p>
        </w:tc>
        <w:tc>
          <w:tcPr>
            <w:tcW w:w="6280" w:type="dxa"/>
            <w:gridSpan w:val="6"/>
            <w:vAlign w:val="center"/>
          </w:tcPr>
          <w:p w:rsidR="00A10F8A" w:rsidRPr="00F85F5F" w:rsidRDefault="00A10F8A" w:rsidP="007D32C2">
            <w:pPr>
              <w:spacing w:line="560" w:lineRule="exact"/>
              <w:jc w:val="center"/>
              <w:rPr>
                <w:bCs/>
                <w:sz w:val="24"/>
                <w:szCs w:val="24"/>
                <w:u w:val="single"/>
              </w:rPr>
            </w:pPr>
          </w:p>
        </w:tc>
      </w:tr>
      <w:tr w:rsidR="00A10F8A" w:rsidRPr="00F85F5F" w:rsidTr="00B95501">
        <w:trPr>
          <w:cantSplit/>
          <w:jc w:val="center"/>
        </w:trPr>
        <w:tc>
          <w:tcPr>
            <w:tcW w:w="2618" w:type="dxa"/>
            <w:gridSpan w:val="2"/>
            <w:vAlign w:val="center"/>
          </w:tcPr>
          <w:p w:rsidR="00A10F8A" w:rsidRPr="00F85F5F" w:rsidRDefault="00A10F8A" w:rsidP="00630F3C">
            <w:pPr>
              <w:spacing w:line="560" w:lineRule="exact"/>
              <w:jc w:val="center"/>
              <w:rPr>
                <w:bCs/>
                <w:sz w:val="24"/>
                <w:szCs w:val="24"/>
              </w:rPr>
            </w:pPr>
            <w:r w:rsidRPr="00F85F5F">
              <w:rPr>
                <w:rFonts w:hint="eastAsia"/>
                <w:bCs/>
                <w:sz w:val="24"/>
                <w:szCs w:val="24"/>
              </w:rPr>
              <w:t>科主任签字</w:t>
            </w:r>
          </w:p>
        </w:tc>
        <w:tc>
          <w:tcPr>
            <w:tcW w:w="2358" w:type="dxa"/>
            <w:gridSpan w:val="2"/>
            <w:vAlign w:val="center"/>
          </w:tcPr>
          <w:p w:rsidR="00A10F8A" w:rsidRPr="00F85F5F" w:rsidRDefault="00A10F8A" w:rsidP="00630F3C">
            <w:pPr>
              <w:spacing w:line="560" w:lineRule="exact"/>
              <w:jc w:val="center"/>
              <w:rPr>
                <w:bCs/>
                <w:sz w:val="24"/>
                <w:szCs w:val="24"/>
              </w:rPr>
            </w:pPr>
          </w:p>
        </w:tc>
        <w:tc>
          <w:tcPr>
            <w:tcW w:w="1620" w:type="dxa"/>
            <w:gridSpan w:val="2"/>
            <w:vAlign w:val="center"/>
          </w:tcPr>
          <w:p w:rsidR="00A10F8A" w:rsidRPr="00F85F5F" w:rsidRDefault="00A10F8A" w:rsidP="007D32C2">
            <w:pPr>
              <w:spacing w:line="560" w:lineRule="exact"/>
              <w:jc w:val="center"/>
              <w:rPr>
                <w:bCs/>
                <w:sz w:val="24"/>
                <w:szCs w:val="24"/>
              </w:rPr>
            </w:pPr>
            <w:r w:rsidRPr="00F85F5F">
              <w:rPr>
                <w:rFonts w:hint="eastAsia"/>
                <w:bCs/>
                <w:sz w:val="24"/>
                <w:szCs w:val="24"/>
              </w:rPr>
              <w:t>日期</w:t>
            </w:r>
          </w:p>
        </w:tc>
        <w:tc>
          <w:tcPr>
            <w:tcW w:w="2302" w:type="dxa"/>
            <w:gridSpan w:val="2"/>
            <w:vAlign w:val="center"/>
          </w:tcPr>
          <w:p w:rsidR="00A10F8A" w:rsidRPr="00F85F5F" w:rsidRDefault="00A10F8A" w:rsidP="007D32C2">
            <w:pPr>
              <w:spacing w:line="560" w:lineRule="exact"/>
              <w:jc w:val="center"/>
              <w:rPr>
                <w:bCs/>
                <w:sz w:val="24"/>
                <w:szCs w:val="24"/>
                <w:u w:val="single"/>
              </w:rPr>
            </w:pPr>
          </w:p>
        </w:tc>
      </w:tr>
    </w:tbl>
    <w:p w:rsidR="00A10F8A" w:rsidRPr="00F85F5F" w:rsidRDefault="00A10F8A" w:rsidP="00A10F8A">
      <w:pPr>
        <w:spacing w:line="560" w:lineRule="exact"/>
        <w:ind w:right="-520" w:firstLineChars="100" w:firstLine="31680"/>
        <w:jc w:val="left"/>
        <w:rPr>
          <w:rFonts w:ascii="宋体" w:cs="宋体"/>
          <w:b/>
          <w:color w:val="333333"/>
          <w:kern w:val="0"/>
          <w:sz w:val="24"/>
          <w:szCs w:val="24"/>
        </w:rPr>
      </w:pPr>
      <w:r w:rsidRPr="00F85F5F">
        <w:rPr>
          <w:bCs/>
          <w:sz w:val="24"/>
          <w:szCs w:val="24"/>
        </w:rPr>
        <w:t>*</w:t>
      </w:r>
      <w:r w:rsidRPr="00F85F5F">
        <w:rPr>
          <w:rFonts w:hint="eastAsia"/>
          <w:bCs/>
          <w:sz w:val="24"/>
          <w:szCs w:val="24"/>
        </w:rPr>
        <w:t>项需提供复印件。</w:t>
      </w:r>
    </w:p>
    <w:p w:rsidR="00A10F8A" w:rsidRPr="00F85F5F" w:rsidRDefault="00A10F8A" w:rsidP="001F1166">
      <w:pPr>
        <w:spacing w:line="560" w:lineRule="exact"/>
        <w:ind w:right="-520" w:firstLineChars="100" w:firstLine="31680"/>
        <w:jc w:val="left"/>
        <w:rPr>
          <w:rFonts w:ascii="宋体"/>
          <w:sz w:val="24"/>
          <w:szCs w:val="24"/>
        </w:rPr>
      </w:pPr>
      <w:r w:rsidRPr="00F85F5F">
        <w:rPr>
          <w:rFonts w:ascii="宋体" w:hAnsi="宋体" w:cs="宋体" w:hint="eastAsia"/>
          <w:b/>
          <w:color w:val="333333"/>
          <w:kern w:val="0"/>
          <w:szCs w:val="21"/>
        </w:rPr>
        <w:t>北京中医药大学东直门医院药物临床试验机构办公室</w:t>
      </w:r>
      <w:bookmarkStart w:id="0" w:name="_GoBack"/>
      <w:bookmarkEnd w:id="0"/>
      <w:r w:rsidRPr="00F85F5F">
        <w:rPr>
          <w:rFonts w:ascii="宋体" w:hAnsi="宋体" w:cs="宋体" w:hint="eastAsia"/>
          <w:b/>
          <w:color w:val="333333"/>
          <w:kern w:val="0"/>
          <w:szCs w:val="21"/>
        </w:rPr>
        <w:t>制表</w:t>
      </w:r>
      <w:r w:rsidRPr="00F85F5F">
        <w:rPr>
          <w:rFonts w:ascii="宋体" w:hAnsi="宋体" w:cs="宋体"/>
          <w:b/>
          <w:color w:val="333333"/>
          <w:kern w:val="0"/>
          <w:szCs w:val="21"/>
        </w:rPr>
        <w:t xml:space="preserve">           </w:t>
      </w:r>
      <w:r w:rsidRPr="00F85F5F">
        <w:rPr>
          <w:rFonts w:ascii="宋体" w:hAnsi="宋体" w:cs="宋体" w:hint="eastAsia"/>
          <w:b/>
          <w:color w:val="333333"/>
          <w:kern w:val="0"/>
          <w:szCs w:val="21"/>
        </w:rPr>
        <w:t xml:space="preserve">　　</w:t>
      </w:r>
      <w:r w:rsidRPr="00F85F5F">
        <w:rPr>
          <w:rFonts w:ascii="宋体" w:hAnsi="宋体" w:cs="宋体"/>
          <w:b/>
          <w:color w:val="333333"/>
          <w:kern w:val="0"/>
          <w:szCs w:val="21"/>
        </w:rPr>
        <w:t xml:space="preserve">   2015</w:t>
      </w:r>
      <w:r w:rsidRPr="00F85F5F">
        <w:rPr>
          <w:rFonts w:ascii="宋体" w:hAnsi="宋体" w:cs="宋体" w:hint="eastAsia"/>
          <w:b/>
          <w:color w:val="333333"/>
          <w:kern w:val="0"/>
          <w:szCs w:val="21"/>
        </w:rPr>
        <w:t>年</w:t>
      </w:r>
      <w:r w:rsidRPr="00F85F5F">
        <w:rPr>
          <w:rFonts w:ascii="宋体" w:hAnsi="宋体" w:cs="宋体"/>
          <w:b/>
          <w:color w:val="333333"/>
          <w:kern w:val="0"/>
          <w:szCs w:val="21"/>
        </w:rPr>
        <w:t>3</w:t>
      </w:r>
      <w:r w:rsidRPr="00F85F5F">
        <w:rPr>
          <w:rFonts w:ascii="宋体" w:hAnsi="宋体" w:cs="宋体" w:hint="eastAsia"/>
          <w:b/>
          <w:color w:val="333333"/>
          <w:kern w:val="0"/>
          <w:szCs w:val="21"/>
        </w:rPr>
        <w:t>月</w:t>
      </w:r>
    </w:p>
    <w:sectPr w:rsidR="00A10F8A" w:rsidRPr="00F85F5F" w:rsidSect="00A678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F8A" w:rsidRDefault="00A10F8A" w:rsidP="007E3980">
      <w:r>
        <w:separator/>
      </w:r>
    </w:p>
  </w:endnote>
  <w:endnote w:type="continuationSeparator" w:id="0">
    <w:p w:rsidR="00A10F8A" w:rsidRDefault="00A10F8A" w:rsidP="007E39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F8A" w:rsidRDefault="00A10F8A" w:rsidP="007E3980">
      <w:r>
        <w:separator/>
      </w:r>
    </w:p>
  </w:footnote>
  <w:footnote w:type="continuationSeparator" w:id="0">
    <w:p w:rsidR="00A10F8A" w:rsidRDefault="00A10F8A" w:rsidP="007E39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3980"/>
    <w:rsid w:val="0002268B"/>
    <w:rsid w:val="00060893"/>
    <w:rsid w:val="00065D6E"/>
    <w:rsid w:val="000769EC"/>
    <w:rsid w:val="00083311"/>
    <w:rsid w:val="000A76DD"/>
    <w:rsid w:val="00111A93"/>
    <w:rsid w:val="00111E87"/>
    <w:rsid w:val="00134656"/>
    <w:rsid w:val="0014242F"/>
    <w:rsid w:val="00156FC6"/>
    <w:rsid w:val="00163EBE"/>
    <w:rsid w:val="001774F0"/>
    <w:rsid w:val="001A7585"/>
    <w:rsid w:val="001C2120"/>
    <w:rsid w:val="001F1166"/>
    <w:rsid w:val="00221A87"/>
    <w:rsid w:val="00234E31"/>
    <w:rsid w:val="00251D7B"/>
    <w:rsid w:val="00262E1E"/>
    <w:rsid w:val="002719DD"/>
    <w:rsid w:val="0027495A"/>
    <w:rsid w:val="0028570E"/>
    <w:rsid w:val="002914A1"/>
    <w:rsid w:val="002A0813"/>
    <w:rsid w:val="002B1D77"/>
    <w:rsid w:val="002C40DD"/>
    <w:rsid w:val="002C41FA"/>
    <w:rsid w:val="002C4AF4"/>
    <w:rsid w:val="002D0DFD"/>
    <w:rsid w:val="002E03F9"/>
    <w:rsid w:val="003350AB"/>
    <w:rsid w:val="00350A35"/>
    <w:rsid w:val="003A10E2"/>
    <w:rsid w:val="003A23BC"/>
    <w:rsid w:val="003A3387"/>
    <w:rsid w:val="003B05C4"/>
    <w:rsid w:val="003D4303"/>
    <w:rsid w:val="003F05C8"/>
    <w:rsid w:val="004015AB"/>
    <w:rsid w:val="00432D67"/>
    <w:rsid w:val="00464DE4"/>
    <w:rsid w:val="00473DD7"/>
    <w:rsid w:val="004A249F"/>
    <w:rsid w:val="004B4AFD"/>
    <w:rsid w:val="004D324D"/>
    <w:rsid w:val="004D703B"/>
    <w:rsid w:val="004E54E4"/>
    <w:rsid w:val="0051068E"/>
    <w:rsid w:val="00522F3F"/>
    <w:rsid w:val="00534690"/>
    <w:rsid w:val="00544704"/>
    <w:rsid w:val="0054752F"/>
    <w:rsid w:val="00566464"/>
    <w:rsid w:val="005923D3"/>
    <w:rsid w:val="005D340B"/>
    <w:rsid w:val="005F6502"/>
    <w:rsid w:val="00610F6D"/>
    <w:rsid w:val="00630F3C"/>
    <w:rsid w:val="00631663"/>
    <w:rsid w:val="00637247"/>
    <w:rsid w:val="006478C2"/>
    <w:rsid w:val="00660217"/>
    <w:rsid w:val="00662B8E"/>
    <w:rsid w:val="006E0961"/>
    <w:rsid w:val="006E5E4A"/>
    <w:rsid w:val="006F5E4E"/>
    <w:rsid w:val="007044B6"/>
    <w:rsid w:val="007118FF"/>
    <w:rsid w:val="0073142E"/>
    <w:rsid w:val="00776204"/>
    <w:rsid w:val="0079397E"/>
    <w:rsid w:val="007C6443"/>
    <w:rsid w:val="007D32C2"/>
    <w:rsid w:val="007E3980"/>
    <w:rsid w:val="007F087E"/>
    <w:rsid w:val="007F2252"/>
    <w:rsid w:val="00807AA9"/>
    <w:rsid w:val="00811A62"/>
    <w:rsid w:val="00813988"/>
    <w:rsid w:val="00813B82"/>
    <w:rsid w:val="00834803"/>
    <w:rsid w:val="00846CCF"/>
    <w:rsid w:val="00864AF7"/>
    <w:rsid w:val="008734BE"/>
    <w:rsid w:val="008A1642"/>
    <w:rsid w:val="008C4CDE"/>
    <w:rsid w:val="009369F7"/>
    <w:rsid w:val="00961ECA"/>
    <w:rsid w:val="00985A7A"/>
    <w:rsid w:val="00986212"/>
    <w:rsid w:val="009A5C2F"/>
    <w:rsid w:val="009D180F"/>
    <w:rsid w:val="00A10F8A"/>
    <w:rsid w:val="00A1242A"/>
    <w:rsid w:val="00A21CEA"/>
    <w:rsid w:val="00A269F7"/>
    <w:rsid w:val="00A40702"/>
    <w:rsid w:val="00A50586"/>
    <w:rsid w:val="00A52B5A"/>
    <w:rsid w:val="00A66373"/>
    <w:rsid w:val="00A678EB"/>
    <w:rsid w:val="00A7070A"/>
    <w:rsid w:val="00A87395"/>
    <w:rsid w:val="00AB5F37"/>
    <w:rsid w:val="00AD717B"/>
    <w:rsid w:val="00AE2542"/>
    <w:rsid w:val="00AE6D64"/>
    <w:rsid w:val="00B215CF"/>
    <w:rsid w:val="00B2358D"/>
    <w:rsid w:val="00B61318"/>
    <w:rsid w:val="00B75D8C"/>
    <w:rsid w:val="00B760A5"/>
    <w:rsid w:val="00B95501"/>
    <w:rsid w:val="00BC44CF"/>
    <w:rsid w:val="00BE6D15"/>
    <w:rsid w:val="00C2119B"/>
    <w:rsid w:val="00C51A5A"/>
    <w:rsid w:val="00C631BD"/>
    <w:rsid w:val="00C951B4"/>
    <w:rsid w:val="00CA127F"/>
    <w:rsid w:val="00CF16DE"/>
    <w:rsid w:val="00CF4016"/>
    <w:rsid w:val="00D05500"/>
    <w:rsid w:val="00D377AD"/>
    <w:rsid w:val="00D43FE6"/>
    <w:rsid w:val="00D66A8C"/>
    <w:rsid w:val="00D66BB0"/>
    <w:rsid w:val="00D829BC"/>
    <w:rsid w:val="00D969B7"/>
    <w:rsid w:val="00DB0A11"/>
    <w:rsid w:val="00DB46CB"/>
    <w:rsid w:val="00DC2C95"/>
    <w:rsid w:val="00DD2999"/>
    <w:rsid w:val="00DE540C"/>
    <w:rsid w:val="00DE724C"/>
    <w:rsid w:val="00E04459"/>
    <w:rsid w:val="00E04EEA"/>
    <w:rsid w:val="00E83EDC"/>
    <w:rsid w:val="00F341A6"/>
    <w:rsid w:val="00F40336"/>
    <w:rsid w:val="00F80F7C"/>
    <w:rsid w:val="00F818B3"/>
    <w:rsid w:val="00F84F4A"/>
    <w:rsid w:val="00F85F5F"/>
    <w:rsid w:val="00FD78AF"/>
    <w:rsid w:val="00FE2F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E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398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E3980"/>
    <w:rPr>
      <w:rFonts w:cs="Times New Roman"/>
      <w:sz w:val="18"/>
      <w:szCs w:val="18"/>
    </w:rPr>
  </w:style>
  <w:style w:type="paragraph" w:styleId="Footer">
    <w:name w:val="footer"/>
    <w:basedOn w:val="Normal"/>
    <w:link w:val="FooterChar"/>
    <w:uiPriority w:val="99"/>
    <w:rsid w:val="007E398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E3980"/>
    <w:rPr>
      <w:rFonts w:cs="Times New Roman"/>
      <w:sz w:val="18"/>
      <w:szCs w:val="18"/>
    </w:rPr>
  </w:style>
  <w:style w:type="character" w:styleId="Hyperlink">
    <w:name w:val="Hyperlink"/>
    <w:basedOn w:val="DefaultParagraphFont"/>
    <w:uiPriority w:val="99"/>
    <w:rsid w:val="00846CCF"/>
    <w:rPr>
      <w:rFonts w:cs="Times New Roman"/>
      <w:color w:val="923222"/>
      <w:u w:val="none"/>
      <w:effect w:val="none"/>
    </w:rPr>
  </w:style>
  <w:style w:type="character" w:styleId="Strong">
    <w:name w:val="Strong"/>
    <w:basedOn w:val="DefaultParagraphFont"/>
    <w:uiPriority w:val="99"/>
    <w:qFormat/>
    <w:locked/>
    <w:rsid w:val="00846CCF"/>
    <w:rPr>
      <w:rFonts w:cs="Times New Roman"/>
      <w:b/>
      <w:bCs/>
    </w:rPr>
  </w:style>
  <w:style w:type="paragraph" w:customStyle="1" w:styleId="Char">
    <w:name w:val="Char"/>
    <w:basedOn w:val="Normal"/>
    <w:uiPriority w:val="99"/>
    <w:rsid w:val="00985A7A"/>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divs>
    <w:div w:id="2063552765">
      <w:marLeft w:val="0"/>
      <w:marRight w:val="0"/>
      <w:marTop w:val="0"/>
      <w:marBottom w:val="0"/>
      <w:divBdr>
        <w:top w:val="none" w:sz="0" w:space="0" w:color="auto"/>
        <w:left w:val="none" w:sz="0" w:space="0" w:color="auto"/>
        <w:bottom w:val="none" w:sz="0" w:space="0" w:color="auto"/>
        <w:right w:val="none" w:sz="0" w:space="0" w:color="auto"/>
      </w:divBdr>
      <w:divsChild>
        <w:div w:id="2063552763">
          <w:marLeft w:val="0"/>
          <w:marRight w:val="0"/>
          <w:marTop w:val="0"/>
          <w:marBottom w:val="0"/>
          <w:divBdr>
            <w:top w:val="none" w:sz="0" w:space="0" w:color="auto"/>
            <w:left w:val="none" w:sz="0" w:space="0" w:color="auto"/>
            <w:bottom w:val="none" w:sz="0" w:space="0" w:color="auto"/>
            <w:right w:val="none" w:sz="0" w:space="0" w:color="auto"/>
          </w:divBdr>
          <w:divsChild>
            <w:div w:id="2063552764">
              <w:marLeft w:val="0"/>
              <w:marRight w:val="0"/>
              <w:marTop w:val="0"/>
              <w:marBottom w:val="0"/>
              <w:divBdr>
                <w:top w:val="none" w:sz="0" w:space="0" w:color="auto"/>
                <w:left w:val="none" w:sz="0" w:space="0" w:color="auto"/>
                <w:bottom w:val="none" w:sz="0" w:space="0" w:color="auto"/>
                <w:right w:val="none" w:sz="0" w:space="0" w:color="auto"/>
              </w:divBdr>
              <w:divsChild>
                <w:div w:id="2063552760">
                  <w:marLeft w:val="0"/>
                  <w:marRight w:val="0"/>
                  <w:marTop w:val="0"/>
                  <w:marBottom w:val="0"/>
                  <w:divBdr>
                    <w:top w:val="none" w:sz="0" w:space="0" w:color="auto"/>
                    <w:left w:val="none" w:sz="0" w:space="0" w:color="auto"/>
                    <w:bottom w:val="none" w:sz="0" w:space="0" w:color="auto"/>
                    <w:right w:val="none" w:sz="0" w:space="0" w:color="auto"/>
                  </w:divBdr>
                  <w:divsChild>
                    <w:div w:id="2063552759">
                      <w:marLeft w:val="0"/>
                      <w:marRight w:val="150"/>
                      <w:marTop w:val="120"/>
                      <w:marBottom w:val="225"/>
                      <w:divBdr>
                        <w:top w:val="none" w:sz="0" w:space="0" w:color="auto"/>
                        <w:left w:val="none" w:sz="0" w:space="0" w:color="auto"/>
                        <w:bottom w:val="none" w:sz="0" w:space="0" w:color="auto"/>
                        <w:right w:val="none" w:sz="0" w:space="0" w:color="auto"/>
                      </w:divBdr>
                      <w:divsChild>
                        <w:div w:id="2063552761">
                          <w:marLeft w:val="0"/>
                          <w:marRight w:val="0"/>
                          <w:marTop w:val="150"/>
                          <w:marBottom w:val="0"/>
                          <w:divBdr>
                            <w:top w:val="none" w:sz="0" w:space="0" w:color="auto"/>
                            <w:left w:val="none" w:sz="0" w:space="0" w:color="auto"/>
                            <w:bottom w:val="none" w:sz="0" w:space="0" w:color="auto"/>
                            <w:right w:val="none" w:sz="0" w:space="0" w:color="auto"/>
                          </w:divBdr>
                          <w:divsChild>
                            <w:div w:id="20635527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509</TotalTime>
  <Pages>5</Pages>
  <Words>263</Words>
  <Characters>1502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北京中医药大学东直门医院</dc:title>
  <dc:subject/>
  <dc:creator>dell</dc:creator>
  <cp:keywords/>
  <dc:description/>
  <cp:lastModifiedBy>china</cp:lastModifiedBy>
  <cp:revision>46</cp:revision>
  <dcterms:created xsi:type="dcterms:W3CDTF">2015-01-05T00:31:00Z</dcterms:created>
  <dcterms:modified xsi:type="dcterms:W3CDTF">2015-04-03T02:06:00Z</dcterms:modified>
</cp:coreProperties>
</file>