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0B" w:rsidRDefault="00F61A99" w:rsidP="00F61A99">
      <w:pPr>
        <w:pStyle w:val="a5"/>
        <w:numPr>
          <w:ilvl w:val="0"/>
          <w:numId w:val="1"/>
        </w:numPr>
        <w:spacing w:before="240" w:after="240"/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F61A99">
        <w:rPr>
          <w:rFonts w:asciiTheme="majorEastAsia" w:eastAsiaTheme="majorEastAsia" w:hAnsiTheme="majorEastAsia" w:hint="eastAsia"/>
          <w:b/>
          <w:sz w:val="32"/>
          <w:szCs w:val="32"/>
        </w:rPr>
        <w:t>化学发光免疫分析仪</w:t>
      </w:r>
    </w:p>
    <w:p w:rsidR="00F61A99" w:rsidRPr="00F61A99" w:rsidRDefault="00F61A99" w:rsidP="00F61A99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F61A99">
        <w:rPr>
          <w:rFonts w:asciiTheme="minorEastAsia" w:hAnsiTheme="minorEastAsia" w:hint="eastAsia"/>
          <w:bCs/>
          <w:sz w:val="24"/>
          <w:szCs w:val="24"/>
        </w:rPr>
        <w:t>1</w:t>
      </w:r>
      <w:r w:rsidRPr="00F61A99">
        <w:rPr>
          <w:rFonts w:asciiTheme="minorEastAsia" w:hAnsiTheme="minorEastAsia"/>
          <w:bCs/>
          <w:sz w:val="24"/>
          <w:szCs w:val="24"/>
        </w:rPr>
        <w:t>.</w:t>
      </w:r>
      <w:r w:rsidRPr="00F61A99">
        <w:rPr>
          <w:rFonts w:asciiTheme="minorEastAsia" w:hAnsiTheme="minorEastAsia" w:hint="eastAsia"/>
          <w:bCs/>
          <w:sz w:val="24"/>
          <w:szCs w:val="24"/>
        </w:rPr>
        <w:t>数量： 1台</w:t>
      </w:r>
    </w:p>
    <w:p w:rsidR="00F61A99" w:rsidRPr="00F61A99" w:rsidRDefault="00F61A99" w:rsidP="00F61A99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F61A99">
        <w:rPr>
          <w:rFonts w:asciiTheme="minorEastAsia" w:hAnsiTheme="minorEastAsia" w:hint="eastAsia"/>
          <w:bCs/>
          <w:sz w:val="24"/>
          <w:szCs w:val="24"/>
        </w:rPr>
        <w:t>2</w:t>
      </w:r>
      <w:r w:rsidRPr="00F61A99">
        <w:rPr>
          <w:rFonts w:asciiTheme="minorEastAsia" w:hAnsiTheme="minorEastAsia"/>
          <w:bCs/>
          <w:sz w:val="24"/>
          <w:szCs w:val="24"/>
        </w:rPr>
        <w:t>.</w:t>
      </w:r>
      <w:r w:rsidRPr="00F61A99">
        <w:rPr>
          <w:rFonts w:asciiTheme="minorEastAsia" w:hAnsiTheme="minorEastAsia" w:hint="eastAsia"/>
          <w:bCs/>
          <w:sz w:val="24"/>
          <w:szCs w:val="24"/>
        </w:rPr>
        <w:t>设备用途：主要用于血清、血浆等样品的免疫指标测定</w:t>
      </w:r>
    </w:p>
    <w:p w:rsidR="00F61A99" w:rsidRPr="00F61A99" w:rsidRDefault="00F61A99" w:rsidP="00F61A99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F61A99">
        <w:rPr>
          <w:rFonts w:asciiTheme="minorEastAsia" w:hAnsiTheme="minorEastAsia" w:hint="eastAsia"/>
          <w:bCs/>
          <w:sz w:val="24"/>
          <w:szCs w:val="24"/>
        </w:rPr>
        <w:t>3</w:t>
      </w:r>
      <w:r w:rsidRPr="00F61A99">
        <w:rPr>
          <w:rFonts w:asciiTheme="minorEastAsia" w:hAnsiTheme="minorEastAsia"/>
          <w:bCs/>
          <w:sz w:val="24"/>
          <w:szCs w:val="24"/>
        </w:rPr>
        <w:t>.</w:t>
      </w:r>
      <w:r w:rsidRPr="00F61A99">
        <w:rPr>
          <w:rFonts w:asciiTheme="minorEastAsia" w:hAnsiTheme="minorEastAsia" w:hint="eastAsia"/>
          <w:bCs/>
          <w:sz w:val="24"/>
          <w:szCs w:val="24"/>
        </w:rPr>
        <w:t>主要技术参数和要求</w:t>
      </w:r>
    </w:p>
    <w:p w:rsidR="00F61A99" w:rsidRPr="00F61A99" w:rsidRDefault="00F61A99" w:rsidP="00F61A99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F61A99">
        <w:rPr>
          <w:rFonts w:asciiTheme="minorEastAsia" w:hAnsiTheme="minorEastAsia"/>
          <w:bCs/>
          <w:sz w:val="24"/>
          <w:szCs w:val="24"/>
        </w:rPr>
        <w:t>3.1</w:t>
      </w:r>
      <w:r w:rsidRPr="00F61A99">
        <w:rPr>
          <w:rFonts w:asciiTheme="minorEastAsia" w:hAnsiTheme="minorEastAsia" w:hint="eastAsia"/>
          <w:bCs/>
          <w:sz w:val="24"/>
          <w:szCs w:val="24"/>
        </w:rPr>
        <w:t>发光原理：非酶参与的直接化学发光</w:t>
      </w:r>
    </w:p>
    <w:p w:rsidR="00F61A99" w:rsidRPr="00F61A99" w:rsidRDefault="00F61A99" w:rsidP="00F61A99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F61A99">
        <w:rPr>
          <w:rFonts w:asciiTheme="minorEastAsia" w:hAnsiTheme="minorEastAsia"/>
          <w:bCs/>
          <w:sz w:val="24"/>
          <w:szCs w:val="24"/>
        </w:rPr>
        <w:t>3.2</w:t>
      </w:r>
      <w:r w:rsidRPr="00F61A99">
        <w:rPr>
          <w:rFonts w:asciiTheme="minorEastAsia" w:hAnsiTheme="minorEastAsia" w:hint="eastAsia"/>
          <w:bCs/>
          <w:sz w:val="24"/>
          <w:szCs w:val="24"/>
        </w:rPr>
        <w:t>测试速度：≥180测试/小时</w:t>
      </w:r>
    </w:p>
    <w:p w:rsidR="00F61A99" w:rsidRPr="00F61A99" w:rsidRDefault="00F61A99" w:rsidP="00F61A99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F61A99">
        <w:rPr>
          <w:rFonts w:asciiTheme="minorEastAsia" w:hAnsiTheme="minorEastAsia"/>
          <w:bCs/>
          <w:sz w:val="24"/>
          <w:szCs w:val="24"/>
        </w:rPr>
        <w:t>3.3</w:t>
      </w:r>
      <w:r w:rsidRPr="00F61A99">
        <w:rPr>
          <w:rFonts w:asciiTheme="minorEastAsia" w:hAnsiTheme="minorEastAsia" w:hint="eastAsia"/>
          <w:bCs/>
          <w:sz w:val="24"/>
          <w:szCs w:val="24"/>
        </w:rPr>
        <w:t>样本位：≥144个，测试过程中可连续装载，急诊优先</w:t>
      </w:r>
    </w:p>
    <w:p w:rsidR="00F61A99" w:rsidRPr="00F61A99" w:rsidRDefault="00F61A99" w:rsidP="00F61A99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F61A99">
        <w:rPr>
          <w:rFonts w:asciiTheme="minorEastAsia" w:hAnsiTheme="minorEastAsia"/>
          <w:bCs/>
          <w:sz w:val="24"/>
          <w:szCs w:val="24"/>
        </w:rPr>
        <w:t>3.4</w:t>
      </w:r>
      <w:r w:rsidRPr="00F61A99">
        <w:rPr>
          <w:rFonts w:asciiTheme="minorEastAsia" w:hAnsiTheme="minorEastAsia" w:hint="eastAsia"/>
          <w:bCs/>
          <w:sz w:val="24"/>
          <w:szCs w:val="24"/>
        </w:rPr>
        <w:t>采样针：特氟龙涂层，具备液面探测、凝块探测功能</w:t>
      </w:r>
    </w:p>
    <w:p w:rsidR="00F61A99" w:rsidRPr="00F61A99" w:rsidRDefault="00F61A99" w:rsidP="00F61A99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F61A99">
        <w:rPr>
          <w:rFonts w:asciiTheme="minorEastAsia" w:hAnsiTheme="minorEastAsia"/>
          <w:bCs/>
          <w:sz w:val="24"/>
          <w:szCs w:val="24"/>
        </w:rPr>
        <w:t>3.5</w:t>
      </w:r>
      <w:r w:rsidRPr="00F61A99">
        <w:rPr>
          <w:rFonts w:asciiTheme="minorEastAsia" w:hAnsiTheme="minorEastAsia" w:hint="eastAsia"/>
          <w:bCs/>
          <w:sz w:val="24"/>
          <w:szCs w:val="24"/>
        </w:rPr>
        <w:t>试剂位：≥25个，可随时装载、替换</w:t>
      </w:r>
    </w:p>
    <w:p w:rsidR="00F61A99" w:rsidRPr="00F61A99" w:rsidRDefault="00F61A99" w:rsidP="00F61A99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F61A99">
        <w:rPr>
          <w:rFonts w:asciiTheme="minorEastAsia" w:hAnsiTheme="minorEastAsia"/>
          <w:bCs/>
          <w:sz w:val="24"/>
          <w:szCs w:val="24"/>
        </w:rPr>
        <w:t>3.6</w:t>
      </w:r>
      <w:r w:rsidRPr="00F61A99">
        <w:rPr>
          <w:rFonts w:asciiTheme="minorEastAsia" w:hAnsiTheme="minorEastAsia" w:hint="eastAsia"/>
          <w:bCs/>
          <w:sz w:val="24"/>
          <w:szCs w:val="24"/>
        </w:rPr>
        <w:t>样本区带独立供电冷藏系统</w:t>
      </w:r>
    </w:p>
    <w:p w:rsidR="00F61A99" w:rsidRPr="00F61A99" w:rsidRDefault="00F61A99" w:rsidP="00F61A99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F61A99">
        <w:rPr>
          <w:rFonts w:asciiTheme="minorEastAsia" w:hAnsiTheme="minorEastAsia"/>
          <w:bCs/>
          <w:sz w:val="24"/>
          <w:szCs w:val="24"/>
        </w:rPr>
        <w:t>3.7</w:t>
      </w:r>
      <w:r w:rsidRPr="00F61A99">
        <w:rPr>
          <w:rFonts w:asciiTheme="minorEastAsia" w:hAnsiTheme="minorEastAsia" w:hint="eastAsia"/>
          <w:bCs/>
          <w:sz w:val="24"/>
          <w:szCs w:val="24"/>
        </w:rPr>
        <w:t>试剂种类：≥144种项目，包含：性腺、甲状腺、肿瘤标志物、产前筛查、糖尿病、代谢、炎症监测等，必要时需提供注册证原件</w:t>
      </w:r>
    </w:p>
    <w:p w:rsidR="00F61A99" w:rsidRPr="00F61A99" w:rsidRDefault="00F61A99" w:rsidP="00F61A99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 w:hint="eastAsia"/>
          <w:bCs/>
          <w:sz w:val="24"/>
          <w:szCs w:val="24"/>
        </w:rPr>
      </w:pPr>
      <w:r w:rsidRPr="00F61A99">
        <w:rPr>
          <w:rFonts w:asciiTheme="minorEastAsia" w:hAnsiTheme="minorEastAsia"/>
          <w:bCs/>
          <w:sz w:val="24"/>
          <w:szCs w:val="24"/>
        </w:rPr>
        <w:t>3.8</w:t>
      </w:r>
      <w:r w:rsidRPr="00F61A99">
        <w:rPr>
          <w:rFonts w:asciiTheme="minorEastAsia" w:hAnsiTheme="minorEastAsia" w:hint="eastAsia"/>
          <w:bCs/>
          <w:sz w:val="24"/>
          <w:szCs w:val="24"/>
        </w:rPr>
        <w:t>试剂辨别：采用射频识别技术读取试剂盒全部信息，瞬间完成</w:t>
      </w:r>
    </w:p>
    <w:p w:rsidR="00F61A99" w:rsidRPr="00F61A99" w:rsidRDefault="00F61A99" w:rsidP="00F61A99">
      <w:pPr>
        <w:tabs>
          <w:tab w:val="left" w:pos="1980"/>
        </w:tabs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F61A99">
        <w:rPr>
          <w:rFonts w:asciiTheme="minorEastAsia" w:hAnsiTheme="minorEastAsia"/>
          <w:bCs/>
          <w:sz w:val="24"/>
          <w:szCs w:val="24"/>
        </w:rPr>
        <w:t>3.9</w:t>
      </w:r>
      <w:r w:rsidRPr="00F61A99">
        <w:rPr>
          <w:rFonts w:asciiTheme="minorEastAsia" w:hAnsiTheme="minorEastAsia" w:hint="eastAsia"/>
          <w:bCs/>
          <w:sz w:val="24"/>
          <w:szCs w:val="24"/>
        </w:rPr>
        <w:t>标准品：每盒试剂自带标准品，无需另购，电子标签内置主曲线</w:t>
      </w:r>
      <w:bookmarkStart w:id="0" w:name="_GoBack"/>
      <w:bookmarkEnd w:id="0"/>
    </w:p>
    <w:sectPr w:rsidR="00F61A99" w:rsidRPr="00F61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0FC" w:rsidRDefault="005B50FC" w:rsidP="00E41CC4">
      <w:r>
        <w:separator/>
      </w:r>
    </w:p>
  </w:endnote>
  <w:endnote w:type="continuationSeparator" w:id="0">
    <w:p w:rsidR="005B50FC" w:rsidRDefault="005B50FC" w:rsidP="00E4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0FC" w:rsidRDefault="005B50FC" w:rsidP="00E41CC4">
      <w:r>
        <w:separator/>
      </w:r>
    </w:p>
  </w:footnote>
  <w:footnote w:type="continuationSeparator" w:id="0">
    <w:p w:rsidR="005B50FC" w:rsidRDefault="005B50FC" w:rsidP="00E4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5B85"/>
    <w:multiLevelType w:val="hybridMultilevel"/>
    <w:tmpl w:val="E766C07E"/>
    <w:lvl w:ilvl="0" w:tplc="ED02182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  <w:color w:val="333333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603EB9"/>
    <w:multiLevelType w:val="singleLevel"/>
    <w:tmpl w:val="06603EB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6CA1BCD"/>
    <w:multiLevelType w:val="hybridMultilevel"/>
    <w:tmpl w:val="0C7E9E36"/>
    <w:lvl w:ilvl="0" w:tplc="7C3EC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09774B01"/>
    <w:multiLevelType w:val="hybridMultilevel"/>
    <w:tmpl w:val="DF044500"/>
    <w:lvl w:ilvl="0" w:tplc="A3F8D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0B643010"/>
    <w:multiLevelType w:val="hybridMultilevel"/>
    <w:tmpl w:val="36CA336A"/>
    <w:lvl w:ilvl="0" w:tplc="E668D212">
      <w:start w:val="1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306B489B"/>
    <w:multiLevelType w:val="hybridMultilevel"/>
    <w:tmpl w:val="22F46A9E"/>
    <w:lvl w:ilvl="0" w:tplc="62F853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323F5353"/>
    <w:multiLevelType w:val="hybridMultilevel"/>
    <w:tmpl w:val="F23227C8"/>
    <w:lvl w:ilvl="0" w:tplc="B31A92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7" w15:restartNumberingAfterBreak="0">
    <w:nsid w:val="407A38CC"/>
    <w:multiLevelType w:val="hybridMultilevel"/>
    <w:tmpl w:val="3F88BA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23E79B8"/>
    <w:multiLevelType w:val="hybridMultilevel"/>
    <w:tmpl w:val="DF044500"/>
    <w:lvl w:ilvl="0" w:tplc="A3F8D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 w15:restartNumberingAfterBreak="0">
    <w:nsid w:val="481DD9D5"/>
    <w:multiLevelType w:val="singleLevel"/>
    <w:tmpl w:val="481DD9D5"/>
    <w:lvl w:ilvl="0">
      <w:start w:val="2"/>
      <w:numFmt w:val="decimal"/>
      <w:suff w:val="space"/>
      <w:lvlText w:val="%1."/>
      <w:lvlJc w:val="left"/>
    </w:lvl>
  </w:abstractNum>
  <w:abstractNum w:abstractNumId="10" w15:restartNumberingAfterBreak="0">
    <w:nsid w:val="5A1B0A85"/>
    <w:multiLevelType w:val="hybridMultilevel"/>
    <w:tmpl w:val="0CFA2386"/>
    <w:lvl w:ilvl="0" w:tplc="D0889FA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1A1254F"/>
    <w:multiLevelType w:val="hybridMultilevel"/>
    <w:tmpl w:val="0CFA2386"/>
    <w:lvl w:ilvl="0" w:tplc="D0889FA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D69131B"/>
    <w:multiLevelType w:val="hybridMultilevel"/>
    <w:tmpl w:val="F23227C8"/>
    <w:lvl w:ilvl="0" w:tplc="B31A92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3" w15:restartNumberingAfterBreak="0">
    <w:nsid w:val="6F710F6D"/>
    <w:multiLevelType w:val="multilevel"/>
    <w:tmpl w:val="6F710F6D"/>
    <w:lvl w:ilvl="0">
      <w:start w:val="1"/>
      <w:numFmt w:val="decimal"/>
      <w:lvlText w:val="%1．"/>
      <w:lvlJc w:val="left"/>
      <w:pPr>
        <w:ind w:left="5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5" w:hanging="420"/>
      </w:pPr>
    </w:lvl>
    <w:lvl w:ilvl="2">
      <w:start w:val="1"/>
      <w:numFmt w:val="lowerRoman"/>
      <w:lvlText w:val="%3."/>
      <w:lvlJc w:val="right"/>
      <w:pPr>
        <w:ind w:left="1485" w:hanging="420"/>
      </w:pPr>
    </w:lvl>
    <w:lvl w:ilvl="3">
      <w:start w:val="1"/>
      <w:numFmt w:val="decimal"/>
      <w:lvlText w:val="%4."/>
      <w:lvlJc w:val="left"/>
      <w:pPr>
        <w:ind w:left="1905" w:hanging="420"/>
      </w:pPr>
    </w:lvl>
    <w:lvl w:ilvl="4">
      <w:start w:val="1"/>
      <w:numFmt w:val="lowerLetter"/>
      <w:lvlText w:val="%5)"/>
      <w:lvlJc w:val="left"/>
      <w:pPr>
        <w:ind w:left="2325" w:hanging="420"/>
      </w:pPr>
    </w:lvl>
    <w:lvl w:ilvl="5">
      <w:start w:val="1"/>
      <w:numFmt w:val="lowerRoman"/>
      <w:lvlText w:val="%6."/>
      <w:lvlJc w:val="right"/>
      <w:pPr>
        <w:ind w:left="2745" w:hanging="420"/>
      </w:pPr>
    </w:lvl>
    <w:lvl w:ilvl="6">
      <w:start w:val="1"/>
      <w:numFmt w:val="decimal"/>
      <w:lvlText w:val="%7."/>
      <w:lvlJc w:val="left"/>
      <w:pPr>
        <w:ind w:left="3165" w:hanging="420"/>
      </w:pPr>
    </w:lvl>
    <w:lvl w:ilvl="7">
      <w:start w:val="1"/>
      <w:numFmt w:val="lowerLetter"/>
      <w:lvlText w:val="%8)"/>
      <w:lvlJc w:val="left"/>
      <w:pPr>
        <w:ind w:left="3585" w:hanging="420"/>
      </w:pPr>
    </w:lvl>
    <w:lvl w:ilvl="8">
      <w:start w:val="1"/>
      <w:numFmt w:val="lowerRoman"/>
      <w:lvlText w:val="%9."/>
      <w:lvlJc w:val="right"/>
      <w:pPr>
        <w:ind w:left="4005" w:hanging="420"/>
      </w:pPr>
    </w:lvl>
  </w:abstractNum>
  <w:abstractNum w:abstractNumId="14" w15:restartNumberingAfterBreak="0">
    <w:nsid w:val="7783361B"/>
    <w:multiLevelType w:val="hybridMultilevel"/>
    <w:tmpl w:val="BF6409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"/>
  </w:num>
  <w:num w:numId="5">
    <w:abstractNumId w:val="13"/>
  </w:num>
  <w:num w:numId="6">
    <w:abstractNumId w:val="1"/>
  </w:num>
  <w:num w:numId="7">
    <w:abstractNumId w:val="14"/>
  </w:num>
  <w:num w:numId="8">
    <w:abstractNumId w:val="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84"/>
    <w:rsid w:val="00030380"/>
    <w:rsid w:val="000E5293"/>
    <w:rsid w:val="0010686F"/>
    <w:rsid w:val="001536AC"/>
    <w:rsid w:val="0018299C"/>
    <w:rsid w:val="001F3069"/>
    <w:rsid w:val="00202A54"/>
    <w:rsid w:val="00244751"/>
    <w:rsid w:val="00356DE9"/>
    <w:rsid w:val="003A6CD4"/>
    <w:rsid w:val="00444053"/>
    <w:rsid w:val="0047766A"/>
    <w:rsid w:val="004D140A"/>
    <w:rsid w:val="004F38E9"/>
    <w:rsid w:val="0051223A"/>
    <w:rsid w:val="005614D8"/>
    <w:rsid w:val="005B50FC"/>
    <w:rsid w:val="006026A7"/>
    <w:rsid w:val="00652C54"/>
    <w:rsid w:val="00657181"/>
    <w:rsid w:val="00657284"/>
    <w:rsid w:val="00705DF6"/>
    <w:rsid w:val="00790985"/>
    <w:rsid w:val="00791607"/>
    <w:rsid w:val="007E4D47"/>
    <w:rsid w:val="0085007C"/>
    <w:rsid w:val="0086681C"/>
    <w:rsid w:val="00874542"/>
    <w:rsid w:val="008A7556"/>
    <w:rsid w:val="00906182"/>
    <w:rsid w:val="009279E6"/>
    <w:rsid w:val="00931B58"/>
    <w:rsid w:val="00931D0B"/>
    <w:rsid w:val="00943FBF"/>
    <w:rsid w:val="00981CE5"/>
    <w:rsid w:val="009D73A1"/>
    <w:rsid w:val="00A03323"/>
    <w:rsid w:val="00A633BC"/>
    <w:rsid w:val="00B04103"/>
    <w:rsid w:val="00B648D0"/>
    <w:rsid w:val="00BE644F"/>
    <w:rsid w:val="00BF6434"/>
    <w:rsid w:val="00C72187"/>
    <w:rsid w:val="00CF245B"/>
    <w:rsid w:val="00D225DC"/>
    <w:rsid w:val="00DC2AED"/>
    <w:rsid w:val="00DC5C70"/>
    <w:rsid w:val="00E115D9"/>
    <w:rsid w:val="00E1417D"/>
    <w:rsid w:val="00E41CC4"/>
    <w:rsid w:val="00E728EF"/>
    <w:rsid w:val="00EA7819"/>
    <w:rsid w:val="00F03FA9"/>
    <w:rsid w:val="00F06903"/>
    <w:rsid w:val="00F6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AA2962-5B7E-47F0-AB0F-37C5E017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CC4"/>
    <w:rPr>
      <w:sz w:val="18"/>
      <w:szCs w:val="18"/>
    </w:rPr>
  </w:style>
  <w:style w:type="paragraph" w:styleId="a5">
    <w:name w:val="List Paragraph"/>
    <w:basedOn w:val="a"/>
    <w:uiPriority w:val="34"/>
    <w:qFormat/>
    <w:rsid w:val="00E41CC4"/>
    <w:pPr>
      <w:ind w:firstLineChars="200" w:firstLine="420"/>
    </w:pPr>
  </w:style>
  <w:style w:type="paragraph" w:customStyle="1" w:styleId="1">
    <w:name w:val="列出段落1"/>
    <w:basedOn w:val="a"/>
    <w:uiPriority w:val="99"/>
    <w:unhideWhenUsed/>
    <w:qFormat/>
    <w:rsid w:val="00931D0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NormalCharacter">
    <w:name w:val="NormalCharacter"/>
    <w:rsid w:val="00931B58"/>
  </w:style>
  <w:style w:type="paragraph" w:customStyle="1" w:styleId="Default">
    <w:name w:val="Default"/>
    <w:rsid w:val="00931B5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7766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766A"/>
    <w:rPr>
      <w:sz w:val="18"/>
      <w:szCs w:val="18"/>
    </w:rPr>
  </w:style>
  <w:style w:type="table" w:styleId="a7">
    <w:name w:val="Table Grid"/>
    <w:basedOn w:val="a1"/>
    <w:rsid w:val="0003038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正文 A"/>
    <w:qFormat/>
    <w:rsid w:val="00B04103"/>
    <w:pPr>
      <w:framePr w:wrap="around" w:hAnchor="text" w:yAlign="top"/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wzgyk</dc:creator>
  <cp:keywords/>
  <dc:description/>
  <cp:lastModifiedBy>wzgyk</cp:lastModifiedBy>
  <cp:revision>9</cp:revision>
  <cp:lastPrinted>2021-08-03T00:52:00Z</cp:lastPrinted>
  <dcterms:created xsi:type="dcterms:W3CDTF">2021-08-03T00:26:00Z</dcterms:created>
  <dcterms:modified xsi:type="dcterms:W3CDTF">2022-01-06T01:12:00Z</dcterms:modified>
</cp:coreProperties>
</file>