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72" w:rsidRPr="00D37382" w:rsidRDefault="005073A7" w:rsidP="005073A7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D37382">
        <w:rPr>
          <w:rFonts w:ascii="宋体" w:hAnsi="宋体" w:hint="eastAsia"/>
          <w:b/>
          <w:color w:val="000000"/>
          <w:sz w:val="36"/>
          <w:szCs w:val="36"/>
        </w:rPr>
        <w:t>北京中医药大学</w:t>
      </w:r>
      <w:r w:rsidR="00964353" w:rsidRPr="00D37382">
        <w:rPr>
          <w:rFonts w:ascii="宋体" w:hAnsi="宋体" w:hint="eastAsia"/>
          <w:b/>
          <w:color w:val="000000"/>
          <w:sz w:val="36"/>
          <w:szCs w:val="36"/>
        </w:rPr>
        <w:t>东直门</w:t>
      </w:r>
      <w:r w:rsidRPr="00D37382">
        <w:rPr>
          <w:rFonts w:ascii="宋体" w:hAnsi="宋体" w:hint="eastAsia"/>
          <w:b/>
          <w:color w:val="000000"/>
          <w:sz w:val="36"/>
          <w:szCs w:val="36"/>
        </w:rPr>
        <w:t>医院</w:t>
      </w:r>
    </w:p>
    <w:p w:rsidR="005073A7" w:rsidRPr="00D10FA6" w:rsidRDefault="002543DF" w:rsidP="00D10FA6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D37382">
        <w:rPr>
          <w:rFonts w:ascii="宋体" w:hAnsi="宋体" w:hint="eastAsia"/>
          <w:b/>
          <w:color w:val="000000"/>
          <w:sz w:val="36"/>
          <w:szCs w:val="36"/>
        </w:rPr>
        <w:t>202</w:t>
      </w:r>
      <w:r w:rsidR="005A288D">
        <w:rPr>
          <w:rFonts w:ascii="宋体" w:hAnsi="宋体" w:hint="eastAsia"/>
          <w:b/>
          <w:color w:val="000000"/>
          <w:sz w:val="36"/>
          <w:szCs w:val="36"/>
        </w:rPr>
        <w:t>3</w:t>
      </w:r>
      <w:r w:rsidR="00851D8D" w:rsidRPr="00D37382">
        <w:rPr>
          <w:rFonts w:ascii="宋体" w:hAnsi="宋体" w:hint="eastAsia"/>
          <w:b/>
          <w:color w:val="000000"/>
          <w:sz w:val="36"/>
          <w:szCs w:val="36"/>
        </w:rPr>
        <w:t>年度</w:t>
      </w:r>
      <w:r w:rsidR="00C869E8" w:rsidRPr="00D37382">
        <w:rPr>
          <w:rFonts w:ascii="宋体" w:hAnsi="宋体"/>
          <w:b/>
          <w:color w:val="000000"/>
          <w:sz w:val="36"/>
          <w:szCs w:val="36"/>
        </w:rPr>
        <w:t>送清凉</w:t>
      </w:r>
      <w:r w:rsidR="005768B7">
        <w:rPr>
          <w:rFonts w:ascii="宋体" w:hAnsi="宋体" w:hint="eastAsia"/>
          <w:b/>
          <w:color w:val="000000"/>
          <w:sz w:val="36"/>
          <w:szCs w:val="36"/>
        </w:rPr>
        <w:t>慰问品</w:t>
      </w:r>
      <w:r w:rsidR="005073A7" w:rsidRPr="00D37382">
        <w:rPr>
          <w:rFonts w:ascii="宋体" w:hAnsi="宋体" w:hint="eastAsia"/>
          <w:b/>
          <w:color w:val="000000"/>
          <w:sz w:val="36"/>
          <w:szCs w:val="36"/>
        </w:rPr>
        <w:t>采购</w:t>
      </w:r>
      <w:r w:rsidR="00F270C0" w:rsidRPr="00D37382">
        <w:rPr>
          <w:rFonts w:ascii="宋体" w:hAnsi="宋体" w:hint="eastAsia"/>
          <w:b/>
          <w:color w:val="000000"/>
          <w:sz w:val="36"/>
          <w:szCs w:val="36"/>
        </w:rPr>
        <w:t>告知</w:t>
      </w:r>
    </w:p>
    <w:p w:rsidR="007E1B75" w:rsidRPr="00D37382" w:rsidRDefault="00964353" w:rsidP="00F47C3B">
      <w:pPr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D37382">
        <w:rPr>
          <w:rFonts w:ascii="宋体" w:hAnsi="宋体" w:cs="Arial" w:hint="eastAsia"/>
          <w:b/>
          <w:color w:val="000000"/>
          <w:spacing w:val="-6"/>
          <w:sz w:val="28"/>
          <w:szCs w:val="28"/>
        </w:rPr>
        <w:t>一</w:t>
      </w:r>
      <w:r w:rsidR="005073A7" w:rsidRPr="00D37382">
        <w:rPr>
          <w:rFonts w:ascii="宋体" w:hAnsi="宋体" w:cs="Arial" w:hint="eastAsia"/>
          <w:b/>
          <w:color w:val="000000"/>
          <w:spacing w:val="-6"/>
          <w:sz w:val="28"/>
          <w:szCs w:val="28"/>
        </w:rPr>
        <w:t>、</w:t>
      </w:r>
      <w:r w:rsidR="005073A7" w:rsidRPr="00D37382">
        <w:rPr>
          <w:rFonts w:ascii="宋体" w:hAnsi="宋体" w:cs="宋体" w:hint="eastAsia"/>
          <w:b/>
          <w:color w:val="000000"/>
          <w:sz w:val="28"/>
          <w:szCs w:val="28"/>
        </w:rPr>
        <w:t>项目名称：</w:t>
      </w:r>
    </w:p>
    <w:p w:rsidR="00964353" w:rsidRPr="00D37382" w:rsidRDefault="00C869E8" w:rsidP="00F47C3B">
      <w:pPr>
        <w:spacing w:line="360" w:lineRule="auto"/>
        <w:ind w:firstLineChars="196" w:firstLine="549"/>
        <w:jc w:val="left"/>
        <w:rPr>
          <w:rFonts w:ascii="宋体" w:hAnsi="宋体"/>
          <w:color w:val="000000"/>
          <w:sz w:val="28"/>
          <w:szCs w:val="28"/>
        </w:rPr>
      </w:pPr>
      <w:r w:rsidRPr="00D37382">
        <w:rPr>
          <w:rFonts w:ascii="宋体" w:hAnsi="宋体" w:hint="eastAsia"/>
          <w:color w:val="000000"/>
          <w:sz w:val="28"/>
          <w:szCs w:val="28"/>
        </w:rPr>
        <w:t>工会会员202</w:t>
      </w:r>
      <w:r w:rsidR="005A288D">
        <w:rPr>
          <w:rFonts w:ascii="宋体" w:hAnsi="宋体" w:hint="eastAsia"/>
          <w:color w:val="000000"/>
          <w:sz w:val="28"/>
          <w:szCs w:val="28"/>
        </w:rPr>
        <w:t>3</w:t>
      </w:r>
      <w:r w:rsidRPr="00D37382">
        <w:rPr>
          <w:rFonts w:ascii="宋体" w:hAnsi="宋体" w:hint="eastAsia"/>
          <w:color w:val="000000"/>
          <w:sz w:val="28"/>
          <w:szCs w:val="28"/>
        </w:rPr>
        <w:t>年度夏季</w:t>
      </w:r>
      <w:r w:rsidRPr="00D37382">
        <w:rPr>
          <w:rFonts w:ascii="宋体" w:hAnsi="宋体"/>
          <w:color w:val="000000"/>
          <w:sz w:val="28"/>
          <w:szCs w:val="28"/>
        </w:rPr>
        <w:t>送清凉</w:t>
      </w:r>
      <w:r w:rsidR="00F2299E">
        <w:rPr>
          <w:rFonts w:ascii="宋体" w:hAnsi="宋体" w:hint="eastAsia"/>
          <w:color w:val="000000"/>
          <w:sz w:val="28"/>
          <w:szCs w:val="28"/>
        </w:rPr>
        <w:t>关爱</w:t>
      </w:r>
      <w:r w:rsidR="00F2299E">
        <w:rPr>
          <w:rFonts w:ascii="宋体" w:hAnsi="宋体"/>
          <w:color w:val="000000"/>
          <w:sz w:val="28"/>
          <w:szCs w:val="28"/>
        </w:rPr>
        <w:t>礼包</w:t>
      </w:r>
      <w:r w:rsidR="005073A7" w:rsidRPr="00D37382">
        <w:rPr>
          <w:rFonts w:ascii="宋体" w:hAnsi="宋体" w:hint="eastAsia"/>
          <w:color w:val="000000"/>
          <w:sz w:val="28"/>
          <w:szCs w:val="28"/>
        </w:rPr>
        <w:t>慰问品采购</w:t>
      </w:r>
      <w:r w:rsidR="007E1B75" w:rsidRPr="00D37382">
        <w:rPr>
          <w:rFonts w:ascii="宋体" w:hAnsi="宋体" w:hint="eastAsia"/>
          <w:color w:val="000000"/>
          <w:sz w:val="28"/>
          <w:szCs w:val="28"/>
        </w:rPr>
        <w:t>项目</w:t>
      </w:r>
      <w:r w:rsidR="00E97CF4" w:rsidRPr="00D37382">
        <w:rPr>
          <w:rFonts w:ascii="宋体" w:hAnsi="宋体" w:hint="eastAsia"/>
          <w:color w:val="000000"/>
          <w:sz w:val="28"/>
          <w:szCs w:val="28"/>
        </w:rPr>
        <w:t>。</w:t>
      </w:r>
    </w:p>
    <w:p w:rsidR="005833A7" w:rsidRDefault="002A1BF5" w:rsidP="00F47C3B">
      <w:pPr>
        <w:spacing w:line="360" w:lineRule="auto"/>
        <w:rPr>
          <w:rFonts w:ascii="宋体" w:hAnsi="宋体" w:cs="Arial"/>
          <w:b/>
          <w:bCs/>
          <w:color w:val="000000"/>
          <w:spacing w:val="-6"/>
          <w:sz w:val="28"/>
          <w:szCs w:val="28"/>
        </w:rPr>
      </w:pPr>
      <w:r w:rsidRPr="00D37382">
        <w:rPr>
          <w:rFonts w:ascii="宋体" w:hAnsi="宋体" w:cs="Arial" w:hint="eastAsia"/>
          <w:b/>
          <w:color w:val="000000"/>
          <w:spacing w:val="-6"/>
          <w:sz w:val="28"/>
          <w:szCs w:val="28"/>
        </w:rPr>
        <w:t>二</w:t>
      </w:r>
      <w:r w:rsidR="005833A7" w:rsidRPr="00D37382">
        <w:rPr>
          <w:rFonts w:ascii="宋体" w:hAnsi="宋体" w:cs="Arial" w:hint="eastAsia"/>
          <w:b/>
          <w:color w:val="000000"/>
          <w:spacing w:val="-6"/>
          <w:sz w:val="28"/>
          <w:szCs w:val="28"/>
        </w:rPr>
        <w:t>、</w:t>
      </w:r>
      <w:r w:rsidR="005833A7" w:rsidRPr="00D37382">
        <w:rPr>
          <w:rFonts w:ascii="宋体" w:hAnsi="宋体" w:cs="Arial" w:hint="eastAsia"/>
          <w:b/>
          <w:bCs/>
          <w:color w:val="000000"/>
          <w:spacing w:val="-6"/>
          <w:sz w:val="28"/>
          <w:szCs w:val="28"/>
        </w:rPr>
        <w:t>采购的相关品目</w:t>
      </w:r>
    </w:p>
    <w:tbl>
      <w:tblPr>
        <w:tblW w:w="13502" w:type="dxa"/>
        <w:jc w:val="center"/>
        <w:tblLook w:val="04A0" w:firstRow="1" w:lastRow="0" w:firstColumn="1" w:lastColumn="0" w:noHBand="0" w:noVBand="1"/>
      </w:tblPr>
      <w:tblGrid>
        <w:gridCol w:w="960"/>
        <w:gridCol w:w="7720"/>
        <w:gridCol w:w="2696"/>
        <w:gridCol w:w="2126"/>
      </w:tblGrid>
      <w:tr w:rsidR="007700A0" w:rsidRPr="00B318C5" w:rsidTr="00D10FA6">
        <w:trPr>
          <w:trHeight w:val="70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A0" w:rsidRPr="00B318C5" w:rsidRDefault="007700A0" w:rsidP="00D20B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18C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套餐</w:t>
            </w:r>
          </w:p>
          <w:p w:rsidR="007700A0" w:rsidRPr="00B318C5" w:rsidRDefault="007700A0" w:rsidP="00D20B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18C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A0" w:rsidRPr="00B318C5" w:rsidRDefault="007700A0" w:rsidP="00D20B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18C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A0" w:rsidRPr="00B318C5" w:rsidRDefault="007700A0" w:rsidP="00D20B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18C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0A0" w:rsidRPr="00B318C5" w:rsidRDefault="007700A0" w:rsidP="00D20B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318C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700A0" w:rsidRPr="00B318C5" w:rsidTr="00D10FA6">
        <w:trPr>
          <w:trHeight w:val="9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A0" w:rsidRPr="005B6429" w:rsidRDefault="007700A0" w:rsidP="00D20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64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A0" w:rsidRPr="005B6429" w:rsidRDefault="00EC700E" w:rsidP="00BA7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64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饮料</w:t>
            </w:r>
            <w:r w:rsidR="00BA7521" w:rsidRPr="005B64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类（有机）</w:t>
            </w:r>
            <w:r w:rsidR="00BA7521" w:rsidRPr="005B642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br/>
            </w:r>
            <w:r w:rsidR="00BA7521" w:rsidRPr="005B64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各种消暑饮料（0糖0卡路里）等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A0" w:rsidRPr="00B318C5" w:rsidRDefault="007700A0" w:rsidP="00D20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知名品牌、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健康饮品、</w:t>
            </w:r>
            <w:r w:rsidRPr="00B31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新鲜货源充足、质量保障</w:t>
            </w:r>
          </w:p>
          <w:p w:rsidR="007700A0" w:rsidRPr="00B318C5" w:rsidRDefault="007700A0" w:rsidP="00D20B7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A0" w:rsidRPr="00B318C5" w:rsidRDefault="007700A0" w:rsidP="005B33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1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总费用</w:t>
            </w:r>
            <w:r w:rsidR="00F83A4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B318C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00</w:t>
            </w:r>
            <w:r w:rsidRPr="00B31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元，数量约</w:t>
            </w:r>
            <w:r w:rsidR="005B338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2900</w:t>
            </w:r>
            <w:r w:rsidRPr="00B318C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多份，以实际发生为准。各公司提供产品名称及详细规格、必须保证有效期。</w:t>
            </w:r>
          </w:p>
        </w:tc>
      </w:tr>
      <w:tr w:rsidR="007700A0" w:rsidRPr="00B318C5" w:rsidTr="00D10FA6">
        <w:trPr>
          <w:trHeight w:val="9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A0" w:rsidRPr="005B6429" w:rsidRDefault="007700A0" w:rsidP="00D20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64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A0" w:rsidRPr="005B6429" w:rsidRDefault="00BA7521" w:rsidP="006A4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64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纯果汁、</w:t>
            </w:r>
            <w:r w:rsidRPr="005B642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奶品类</w:t>
            </w: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A0" w:rsidRPr="00B318C5" w:rsidRDefault="007700A0" w:rsidP="00D20B7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A0" w:rsidRPr="00B318C5" w:rsidRDefault="007700A0" w:rsidP="00D20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F4138" w:rsidRPr="00B318C5" w:rsidTr="009F0C99">
        <w:trPr>
          <w:trHeight w:val="45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8" w:rsidRPr="005B6429" w:rsidRDefault="00BA7521" w:rsidP="00D20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64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8" w:rsidRPr="005B6429" w:rsidRDefault="002F4138" w:rsidP="006A4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64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防暑遮阳小</w:t>
            </w:r>
            <w:r w:rsidRPr="005B642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物品类</w:t>
            </w: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8" w:rsidRPr="00B318C5" w:rsidRDefault="002F4138" w:rsidP="00D20B7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8" w:rsidRPr="00B318C5" w:rsidRDefault="002F4138" w:rsidP="00D20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10FA6" w:rsidRDefault="00D10FA6" w:rsidP="00F47C3B">
      <w:pPr>
        <w:spacing w:line="360" w:lineRule="auto"/>
        <w:rPr>
          <w:rFonts w:ascii="宋体" w:hAnsi="宋体" w:cs="Arial"/>
          <w:b/>
          <w:bCs/>
          <w:color w:val="000000"/>
          <w:spacing w:val="-6"/>
          <w:sz w:val="24"/>
        </w:rPr>
      </w:pPr>
    </w:p>
    <w:p w:rsidR="007700A0" w:rsidRPr="00D10FA6" w:rsidRDefault="00901D38" w:rsidP="00F47C3B">
      <w:pPr>
        <w:spacing w:line="360" w:lineRule="auto"/>
        <w:rPr>
          <w:rFonts w:ascii="宋体" w:hAnsi="宋体" w:cs="Arial"/>
          <w:b/>
          <w:bCs/>
          <w:color w:val="000000"/>
          <w:spacing w:val="-6"/>
          <w:sz w:val="24"/>
        </w:rPr>
      </w:pPr>
      <w:r w:rsidRPr="00D10FA6">
        <w:rPr>
          <w:rFonts w:ascii="宋体" w:hAnsi="宋体" w:cs="Arial" w:hint="eastAsia"/>
          <w:b/>
          <w:bCs/>
          <w:color w:val="000000"/>
          <w:spacing w:val="-6"/>
          <w:sz w:val="24"/>
        </w:rPr>
        <w:t>注：1.以上食品均为绿色有机食品；</w:t>
      </w:r>
    </w:p>
    <w:p w:rsidR="00901D38" w:rsidRPr="00D10FA6" w:rsidRDefault="00901D38" w:rsidP="00901D38">
      <w:pPr>
        <w:spacing w:line="360" w:lineRule="auto"/>
        <w:ind w:firstLine="540"/>
        <w:rPr>
          <w:rFonts w:ascii="宋体" w:hAnsi="宋体" w:cs="Arial"/>
          <w:b/>
          <w:bCs/>
          <w:color w:val="000000"/>
          <w:spacing w:val="-6"/>
          <w:sz w:val="24"/>
        </w:rPr>
      </w:pPr>
      <w:r w:rsidRPr="00D10FA6">
        <w:rPr>
          <w:rFonts w:ascii="宋体" w:hAnsi="宋体" w:cs="Arial" w:hint="eastAsia"/>
          <w:b/>
          <w:bCs/>
          <w:color w:val="000000"/>
          <w:spacing w:val="-6"/>
          <w:sz w:val="24"/>
        </w:rPr>
        <w:t>2.每个商家需提出</w:t>
      </w:r>
      <w:r w:rsidR="00812758">
        <w:rPr>
          <w:rFonts w:ascii="宋体" w:hAnsi="宋体" w:cs="Arial"/>
          <w:b/>
          <w:bCs/>
          <w:color w:val="000000"/>
          <w:spacing w:val="-6"/>
          <w:sz w:val="24"/>
        </w:rPr>
        <w:t>5</w:t>
      </w:r>
      <w:r w:rsidRPr="00D10FA6">
        <w:rPr>
          <w:rFonts w:ascii="宋体" w:hAnsi="宋体" w:cs="Arial" w:hint="eastAsia"/>
          <w:b/>
          <w:bCs/>
          <w:color w:val="000000"/>
          <w:spacing w:val="-6"/>
          <w:sz w:val="24"/>
        </w:rPr>
        <w:t>套方案，每个套餐方案</w:t>
      </w:r>
      <w:r w:rsidR="002F4138">
        <w:rPr>
          <w:rFonts w:ascii="宋体" w:hAnsi="宋体" w:cs="Arial" w:hint="eastAsia"/>
          <w:b/>
          <w:bCs/>
          <w:color w:val="000000"/>
          <w:spacing w:val="-6"/>
          <w:sz w:val="24"/>
        </w:rPr>
        <w:t>至少含有以上</w:t>
      </w:r>
      <w:r w:rsidR="00BA7521">
        <w:rPr>
          <w:rFonts w:ascii="宋体" w:hAnsi="宋体" w:cs="Arial" w:hint="eastAsia"/>
          <w:b/>
          <w:bCs/>
          <w:color w:val="000000"/>
          <w:spacing w:val="-6"/>
          <w:sz w:val="24"/>
        </w:rPr>
        <w:t>3</w:t>
      </w:r>
      <w:r w:rsidR="002F4138">
        <w:rPr>
          <w:rFonts w:ascii="宋体" w:hAnsi="宋体" w:cs="Arial" w:hint="eastAsia"/>
          <w:b/>
          <w:bCs/>
          <w:color w:val="000000"/>
          <w:spacing w:val="-6"/>
          <w:sz w:val="24"/>
        </w:rPr>
        <w:t>类产品</w:t>
      </w:r>
      <w:r w:rsidRPr="00D10FA6">
        <w:rPr>
          <w:rFonts w:ascii="宋体" w:hAnsi="宋体" w:cs="Arial" w:hint="eastAsia"/>
          <w:b/>
          <w:bCs/>
          <w:color w:val="000000"/>
          <w:spacing w:val="-6"/>
          <w:sz w:val="24"/>
        </w:rPr>
        <w:t>；</w:t>
      </w:r>
    </w:p>
    <w:p w:rsidR="00901D38" w:rsidRPr="00D10FA6" w:rsidRDefault="00901D38" w:rsidP="002F4138">
      <w:pPr>
        <w:spacing w:line="360" w:lineRule="auto"/>
        <w:ind w:firstLine="540"/>
        <w:rPr>
          <w:rFonts w:ascii="宋体" w:hAnsi="宋体" w:cs="Arial"/>
          <w:b/>
          <w:bCs/>
          <w:color w:val="000000"/>
          <w:spacing w:val="-6"/>
          <w:sz w:val="24"/>
        </w:rPr>
      </w:pPr>
      <w:r w:rsidRPr="00D10FA6">
        <w:rPr>
          <w:rFonts w:ascii="宋体" w:hAnsi="宋体" w:cs="Arial" w:hint="eastAsia"/>
          <w:b/>
          <w:bCs/>
          <w:color w:val="000000"/>
          <w:spacing w:val="-6"/>
          <w:sz w:val="24"/>
        </w:rPr>
        <w:t>3.</w:t>
      </w:r>
      <w:r w:rsidR="00AD1C0B" w:rsidRPr="00D10FA6">
        <w:rPr>
          <w:rFonts w:ascii="宋体" w:hAnsi="宋体" w:cs="Arial" w:hint="eastAsia"/>
          <w:b/>
          <w:bCs/>
          <w:color w:val="000000"/>
          <w:spacing w:val="-6"/>
          <w:sz w:val="24"/>
        </w:rPr>
        <w:t>尽量保证套餐物品的丰富化</w:t>
      </w:r>
      <w:r w:rsidRPr="00D10FA6">
        <w:rPr>
          <w:rFonts w:ascii="宋体" w:hAnsi="宋体" w:cs="Arial" w:hint="eastAsia"/>
          <w:b/>
          <w:bCs/>
          <w:color w:val="000000"/>
          <w:spacing w:val="-6"/>
          <w:sz w:val="24"/>
        </w:rPr>
        <w:t>；</w:t>
      </w:r>
    </w:p>
    <w:p w:rsidR="00F47C3B" w:rsidRDefault="002A1BF5" w:rsidP="00AC160E">
      <w:pPr>
        <w:spacing w:line="360" w:lineRule="auto"/>
        <w:rPr>
          <w:rFonts w:ascii="宋体" w:hAnsi="宋体"/>
          <w:b/>
          <w:sz w:val="28"/>
          <w:szCs w:val="28"/>
        </w:rPr>
      </w:pPr>
      <w:r w:rsidRPr="00D37382">
        <w:rPr>
          <w:rFonts w:ascii="宋体" w:hAnsi="宋体" w:hint="eastAsia"/>
          <w:b/>
          <w:sz w:val="28"/>
          <w:szCs w:val="28"/>
        </w:rPr>
        <w:t>三</w:t>
      </w:r>
      <w:r w:rsidR="00964353" w:rsidRPr="00D37382">
        <w:rPr>
          <w:rFonts w:ascii="宋体" w:hAnsi="宋体" w:hint="eastAsia"/>
          <w:b/>
          <w:sz w:val="28"/>
          <w:szCs w:val="28"/>
        </w:rPr>
        <w:t>、</w:t>
      </w:r>
      <w:r w:rsidR="005833A7" w:rsidRPr="00D37382">
        <w:rPr>
          <w:rFonts w:ascii="宋体" w:hAnsi="宋体" w:hint="eastAsia"/>
          <w:b/>
          <w:sz w:val="28"/>
          <w:szCs w:val="28"/>
        </w:rPr>
        <w:t>投标文件</w:t>
      </w:r>
      <w:r w:rsidR="00964353" w:rsidRPr="00D37382">
        <w:rPr>
          <w:rFonts w:ascii="宋体" w:hAnsi="宋体" w:hint="eastAsia"/>
          <w:b/>
          <w:sz w:val="28"/>
          <w:szCs w:val="28"/>
        </w:rPr>
        <w:t>需明确以下信息</w:t>
      </w:r>
      <w:r w:rsidR="00A5559B" w:rsidRPr="00D37382">
        <w:rPr>
          <w:rFonts w:ascii="宋体" w:hAnsi="宋体" w:hint="eastAsia"/>
          <w:b/>
          <w:sz w:val="28"/>
          <w:szCs w:val="28"/>
        </w:rPr>
        <w:t>：厂家提供</w:t>
      </w:r>
      <w:r w:rsidR="001D4A00">
        <w:rPr>
          <w:rFonts w:ascii="宋体" w:hAnsi="宋体" w:hint="eastAsia"/>
          <w:b/>
          <w:sz w:val="28"/>
          <w:szCs w:val="28"/>
        </w:rPr>
        <w:t>以上</w:t>
      </w:r>
      <w:r w:rsidR="00B660D5">
        <w:rPr>
          <w:rFonts w:ascii="宋体" w:hAnsi="宋体" w:hint="eastAsia"/>
          <w:b/>
          <w:sz w:val="28"/>
          <w:szCs w:val="28"/>
        </w:rPr>
        <w:t>3类产品</w:t>
      </w:r>
      <w:r w:rsidR="00B660D5">
        <w:rPr>
          <w:rFonts w:ascii="宋体" w:hAnsi="宋体"/>
          <w:b/>
          <w:sz w:val="28"/>
          <w:szCs w:val="28"/>
        </w:rPr>
        <w:t>的</w:t>
      </w:r>
      <w:r w:rsidR="00964353" w:rsidRPr="00D37382">
        <w:rPr>
          <w:rFonts w:ascii="宋体" w:hAnsi="宋体" w:hint="eastAsia"/>
          <w:b/>
          <w:sz w:val="28"/>
          <w:szCs w:val="28"/>
        </w:rPr>
        <w:t>组合方案</w:t>
      </w:r>
      <w:r w:rsidR="00AC160E" w:rsidRPr="00D37382">
        <w:rPr>
          <w:rFonts w:ascii="宋体" w:hAnsi="宋体" w:hint="eastAsia"/>
          <w:b/>
          <w:sz w:val="28"/>
          <w:szCs w:val="28"/>
        </w:rPr>
        <w:t>。</w:t>
      </w:r>
    </w:p>
    <w:p w:rsidR="009D22F3" w:rsidRPr="00D37382" w:rsidRDefault="009D22F3" w:rsidP="00AC160E">
      <w:pPr>
        <w:spacing w:line="360" w:lineRule="auto"/>
        <w:rPr>
          <w:rFonts w:ascii="宋体" w:hAnsi="宋体"/>
          <w:b/>
          <w:sz w:val="28"/>
          <w:szCs w:val="28"/>
        </w:rPr>
      </w:pPr>
    </w:p>
    <w:tbl>
      <w:tblPr>
        <w:tblW w:w="12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993"/>
        <w:gridCol w:w="1209"/>
        <w:gridCol w:w="850"/>
        <w:gridCol w:w="1253"/>
        <w:gridCol w:w="960"/>
        <w:gridCol w:w="3599"/>
      </w:tblGrid>
      <w:tr w:rsidR="00964353" w:rsidRPr="00D37382" w:rsidTr="00F47C3B">
        <w:trPr>
          <w:trHeight w:val="552"/>
          <w:jc w:val="center"/>
        </w:trPr>
        <w:tc>
          <w:tcPr>
            <w:tcW w:w="12016" w:type="dxa"/>
            <w:gridSpan w:val="7"/>
            <w:shd w:val="clear" w:color="auto" w:fill="auto"/>
            <w:vAlign w:val="center"/>
            <w:hideMark/>
          </w:tcPr>
          <w:p w:rsidR="00964353" w:rsidRPr="00D37382" w:rsidRDefault="00C97D77" w:rsidP="005768B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送清凉</w:t>
            </w:r>
            <w:r w:rsidR="00B50F2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关爱礼包</w:t>
            </w:r>
            <w:bookmarkStart w:id="0" w:name="_GoBack"/>
            <w:bookmarkEnd w:id="0"/>
            <w:r w:rsidR="00964353" w:rsidRPr="00D3738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慰问品方案一（例）</w:t>
            </w:r>
          </w:p>
        </w:tc>
      </w:tr>
      <w:tr w:rsidR="00964353" w:rsidRPr="00D37382" w:rsidTr="00F47C3B">
        <w:trPr>
          <w:trHeight w:val="552"/>
          <w:jc w:val="center"/>
        </w:trPr>
        <w:tc>
          <w:tcPr>
            <w:tcW w:w="3152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>品名</w:t>
            </w:r>
          </w:p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（含图片）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>京东价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>批发价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>竞标价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>优惠金额（竞标价与批发价之差）</w:t>
            </w:r>
          </w:p>
        </w:tc>
      </w:tr>
      <w:tr w:rsidR="00964353" w:rsidRPr="00D37382" w:rsidTr="00F47C3B">
        <w:trPr>
          <w:trHeight w:val="552"/>
          <w:jc w:val="center"/>
        </w:trPr>
        <w:tc>
          <w:tcPr>
            <w:tcW w:w="3152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4353" w:rsidRPr="00D37382" w:rsidTr="00F47C3B">
        <w:trPr>
          <w:trHeight w:val="552"/>
          <w:jc w:val="center"/>
        </w:trPr>
        <w:tc>
          <w:tcPr>
            <w:tcW w:w="3152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4353" w:rsidRPr="00D37382" w:rsidTr="00F47C3B">
        <w:trPr>
          <w:trHeight w:val="552"/>
          <w:jc w:val="center"/>
        </w:trPr>
        <w:tc>
          <w:tcPr>
            <w:tcW w:w="3152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4353" w:rsidRPr="00D37382" w:rsidTr="00F47C3B">
        <w:trPr>
          <w:trHeight w:val="552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64353" w:rsidRPr="00D37382" w:rsidTr="00F47C3B">
        <w:trPr>
          <w:trHeight w:val="552"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64353" w:rsidRPr="00D37382" w:rsidTr="00F47C3B">
        <w:trPr>
          <w:trHeight w:val="552"/>
          <w:jc w:val="center"/>
        </w:trPr>
        <w:tc>
          <w:tcPr>
            <w:tcW w:w="3152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:rsidR="00964353" w:rsidRPr="00D37382" w:rsidRDefault="00964353" w:rsidP="00F47C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3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64353" w:rsidRPr="00D37382" w:rsidRDefault="00964353" w:rsidP="00F47C3B">
      <w:pPr>
        <w:spacing w:line="360" w:lineRule="auto"/>
        <w:rPr>
          <w:rFonts w:ascii="宋体" w:hAnsi="宋体"/>
        </w:rPr>
      </w:pPr>
    </w:p>
    <w:p w:rsidR="005878B4" w:rsidRPr="00D37382" w:rsidRDefault="00964353" w:rsidP="005D002D">
      <w:pPr>
        <w:spacing w:line="360" w:lineRule="auto"/>
        <w:rPr>
          <w:rFonts w:ascii="宋体" w:hAnsi="宋体"/>
          <w:b/>
        </w:rPr>
      </w:pPr>
      <w:r w:rsidRPr="00D37382">
        <w:rPr>
          <w:rFonts w:ascii="宋体" w:hAnsi="宋体" w:hint="eastAsia"/>
          <w:b/>
        </w:rPr>
        <w:t>注意：各公司按以上内容制作投标文件，</w:t>
      </w:r>
      <w:r w:rsidR="00F22656" w:rsidRPr="00D37382">
        <w:rPr>
          <w:rFonts w:ascii="宋体" w:hAnsi="宋体" w:hint="eastAsia"/>
          <w:b/>
        </w:rPr>
        <w:t>到</w:t>
      </w:r>
      <w:r w:rsidR="00F22656" w:rsidRPr="00D37382">
        <w:rPr>
          <w:rFonts w:ascii="宋体" w:hAnsi="宋体"/>
          <w:b/>
        </w:rPr>
        <w:t>东直门医院参加</w:t>
      </w:r>
      <w:r w:rsidRPr="00D37382">
        <w:rPr>
          <w:rFonts w:ascii="宋体" w:hAnsi="宋体" w:hint="eastAsia"/>
          <w:b/>
        </w:rPr>
        <w:t>ppt演说5分钟及实物展示。</w:t>
      </w:r>
    </w:p>
    <w:sectPr w:rsidR="005878B4" w:rsidRPr="00D37382" w:rsidSect="00D10FA6">
      <w:pgSz w:w="16838" w:h="11906" w:orient="landscape" w:code="9"/>
      <w:pgMar w:top="1418" w:right="1418" w:bottom="1418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A6" w:rsidRDefault="00802FA6" w:rsidP="005073A7">
      <w:r>
        <w:separator/>
      </w:r>
    </w:p>
  </w:endnote>
  <w:endnote w:type="continuationSeparator" w:id="0">
    <w:p w:rsidR="00802FA6" w:rsidRDefault="00802FA6" w:rsidP="0050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A6" w:rsidRDefault="00802FA6" w:rsidP="005073A7">
      <w:r>
        <w:separator/>
      </w:r>
    </w:p>
  </w:footnote>
  <w:footnote w:type="continuationSeparator" w:id="0">
    <w:p w:rsidR="00802FA6" w:rsidRDefault="00802FA6" w:rsidP="0050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937E30"/>
    <w:multiLevelType w:val="singleLevel"/>
    <w:tmpl w:val="87937E3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7C5C6AA"/>
    <w:multiLevelType w:val="singleLevel"/>
    <w:tmpl w:val="87C5C6A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7727979"/>
    <w:multiLevelType w:val="singleLevel"/>
    <w:tmpl w:val="D772797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552DB69"/>
    <w:multiLevelType w:val="singleLevel"/>
    <w:tmpl w:val="0552DB69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3A7"/>
    <w:rsid w:val="00032110"/>
    <w:rsid w:val="0003624B"/>
    <w:rsid w:val="0004335A"/>
    <w:rsid w:val="00063905"/>
    <w:rsid w:val="000B0E61"/>
    <w:rsid w:val="000B4B11"/>
    <w:rsid w:val="00105420"/>
    <w:rsid w:val="00111530"/>
    <w:rsid w:val="00157D30"/>
    <w:rsid w:val="00175D03"/>
    <w:rsid w:val="001A0A46"/>
    <w:rsid w:val="001C0F2A"/>
    <w:rsid w:val="001D1DDF"/>
    <w:rsid w:val="001D3D5C"/>
    <w:rsid w:val="001D4A00"/>
    <w:rsid w:val="00224202"/>
    <w:rsid w:val="00231393"/>
    <w:rsid w:val="00237E27"/>
    <w:rsid w:val="00243ACE"/>
    <w:rsid w:val="002543DF"/>
    <w:rsid w:val="00257CA2"/>
    <w:rsid w:val="00261A86"/>
    <w:rsid w:val="002A1BF5"/>
    <w:rsid w:val="002D6BD9"/>
    <w:rsid w:val="002F4138"/>
    <w:rsid w:val="00313BCC"/>
    <w:rsid w:val="0033299F"/>
    <w:rsid w:val="00351F9A"/>
    <w:rsid w:val="00364268"/>
    <w:rsid w:val="0036666D"/>
    <w:rsid w:val="00395B89"/>
    <w:rsid w:val="003A0EE8"/>
    <w:rsid w:val="003A2851"/>
    <w:rsid w:val="003C0328"/>
    <w:rsid w:val="003C6DDB"/>
    <w:rsid w:val="00402D1A"/>
    <w:rsid w:val="00431D6B"/>
    <w:rsid w:val="00447246"/>
    <w:rsid w:val="0048387A"/>
    <w:rsid w:val="004B4A99"/>
    <w:rsid w:val="004D3C9A"/>
    <w:rsid w:val="004E268D"/>
    <w:rsid w:val="005073A7"/>
    <w:rsid w:val="00511DF1"/>
    <w:rsid w:val="005133CD"/>
    <w:rsid w:val="00513C6C"/>
    <w:rsid w:val="00520896"/>
    <w:rsid w:val="00524E3C"/>
    <w:rsid w:val="0054024F"/>
    <w:rsid w:val="0057593F"/>
    <w:rsid w:val="005768B7"/>
    <w:rsid w:val="00577359"/>
    <w:rsid w:val="005833A7"/>
    <w:rsid w:val="00583D65"/>
    <w:rsid w:val="005878B4"/>
    <w:rsid w:val="005A288D"/>
    <w:rsid w:val="005B3380"/>
    <w:rsid w:val="005B6429"/>
    <w:rsid w:val="005C045A"/>
    <w:rsid w:val="005D002D"/>
    <w:rsid w:val="00600BC2"/>
    <w:rsid w:val="00615497"/>
    <w:rsid w:val="0062158E"/>
    <w:rsid w:val="00630678"/>
    <w:rsid w:val="006376C2"/>
    <w:rsid w:val="00661A4B"/>
    <w:rsid w:val="00665254"/>
    <w:rsid w:val="00666B15"/>
    <w:rsid w:val="00695A64"/>
    <w:rsid w:val="006A4250"/>
    <w:rsid w:val="006B1857"/>
    <w:rsid w:val="00701F7B"/>
    <w:rsid w:val="00715582"/>
    <w:rsid w:val="007172BE"/>
    <w:rsid w:val="007459C4"/>
    <w:rsid w:val="007700A0"/>
    <w:rsid w:val="0078568B"/>
    <w:rsid w:val="00792B0B"/>
    <w:rsid w:val="00795F43"/>
    <w:rsid w:val="007A32CE"/>
    <w:rsid w:val="007D1619"/>
    <w:rsid w:val="007E1B75"/>
    <w:rsid w:val="00802FA6"/>
    <w:rsid w:val="0080688B"/>
    <w:rsid w:val="00812758"/>
    <w:rsid w:val="00816B6A"/>
    <w:rsid w:val="00816CE1"/>
    <w:rsid w:val="00827256"/>
    <w:rsid w:val="008429EE"/>
    <w:rsid w:val="008500E5"/>
    <w:rsid w:val="00851D8D"/>
    <w:rsid w:val="008A0E1A"/>
    <w:rsid w:val="008A2478"/>
    <w:rsid w:val="008F2B82"/>
    <w:rsid w:val="00901D38"/>
    <w:rsid w:val="009521F8"/>
    <w:rsid w:val="00964353"/>
    <w:rsid w:val="00972ACC"/>
    <w:rsid w:val="009A3396"/>
    <w:rsid w:val="009D22F3"/>
    <w:rsid w:val="009D3212"/>
    <w:rsid w:val="009F0C99"/>
    <w:rsid w:val="00A115F0"/>
    <w:rsid w:val="00A14890"/>
    <w:rsid w:val="00A20631"/>
    <w:rsid w:val="00A226B6"/>
    <w:rsid w:val="00A5559B"/>
    <w:rsid w:val="00A77480"/>
    <w:rsid w:val="00A8003B"/>
    <w:rsid w:val="00A939B9"/>
    <w:rsid w:val="00AC160E"/>
    <w:rsid w:val="00AD1C0B"/>
    <w:rsid w:val="00AD3EDF"/>
    <w:rsid w:val="00AD57D1"/>
    <w:rsid w:val="00AE140F"/>
    <w:rsid w:val="00AE688B"/>
    <w:rsid w:val="00B13D6E"/>
    <w:rsid w:val="00B15923"/>
    <w:rsid w:val="00B26298"/>
    <w:rsid w:val="00B37D53"/>
    <w:rsid w:val="00B50F21"/>
    <w:rsid w:val="00B660D5"/>
    <w:rsid w:val="00B75072"/>
    <w:rsid w:val="00B81D33"/>
    <w:rsid w:val="00BA7521"/>
    <w:rsid w:val="00BB127D"/>
    <w:rsid w:val="00BB344B"/>
    <w:rsid w:val="00BC4BA4"/>
    <w:rsid w:val="00BC639E"/>
    <w:rsid w:val="00BE113A"/>
    <w:rsid w:val="00BF01AC"/>
    <w:rsid w:val="00C014FF"/>
    <w:rsid w:val="00C05F0E"/>
    <w:rsid w:val="00C5171E"/>
    <w:rsid w:val="00C6029C"/>
    <w:rsid w:val="00C6333C"/>
    <w:rsid w:val="00C869E8"/>
    <w:rsid w:val="00C96A31"/>
    <w:rsid w:val="00C97D77"/>
    <w:rsid w:val="00CD6116"/>
    <w:rsid w:val="00D10FA6"/>
    <w:rsid w:val="00D24597"/>
    <w:rsid w:val="00D37382"/>
    <w:rsid w:val="00D37DEC"/>
    <w:rsid w:val="00D4638F"/>
    <w:rsid w:val="00D70B77"/>
    <w:rsid w:val="00D73B59"/>
    <w:rsid w:val="00D76755"/>
    <w:rsid w:val="00D767BB"/>
    <w:rsid w:val="00D91D6A"/>
    <w:rsid w:val="00DA352C"/>
    <w:rsid w:val="00DD33A7"/>
    <w:rsid w:val="00DD6372"/>
    <w:rsid w:val="00DE5096"/>
    <w:rsid w:val="00E4359F"/>
    <w:rsid w:val="00E50A1D"/>
    <w:rsid w:val="00E53AAB"/>
    <w:rsid w:val="00E57EE5"/>
    <w:rsid w:val="00E74775"/>
    <w:rsid w:val="00E878B3"/>
    <w:rsid w:val="00E97CF4"/>
    <w:rsid w:val="00EA6FD8"/>
    <w:rsid w:val="00EC6071"/>
    <w:rsid w:val="00EC700E"/>
    <w:rsid w:val="00ED352D"/>
    <w:rsid w:val="00EE5AE0"/>
    <w:rsid w:val="00F1165C"/>
    <w:rsid w:val="00F22656"/>
    <w:rsid w:val="00F2299E"/>
    <w:rsid w:val="00F270C0"/>
    <w:rsid w:val="00F34B8D"/>
    <w:rsid w:val="00F41F0C"/>
    <w:rsid w:val="00F42BA8"/>
    <w:rsid w:val="00F47C3B"/>
    <w:rsid w:val="00F6205B"/>
    <w:rsid w:val="00F83A40"/>
    <w:rsid w:val="00F9324E"/>
    <w:rsid w:val="00F961AE"/>
    <w:rsid w:val="00FA019A"/>
    <w:rsid w:val="00FC5330"/>
    <w:rsid w:val="00FC54B7"/>
    <w:rsid w:val="00FC6CF8"/>
    <w:rsid w:val="00FD0C9A"/>
    <w:rsid w:val="00FD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E430E-30A8-4720-ADFC-46064896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3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3A7"/>
    <w:rPr>
      <w:sz w:val="18"/>
      <w:szCs w:val="18"/>
    </w:rPr>
  </w:style>
  <w:style w:type="character" w:customStyle="1" w:styleId="rili11">
    <w:name w:val="rili11"/>
    <w:rsid w:val="005073A7"/>
    <w:rPr>
      <w:sz w:val="21"/>
      <w:szCs w:val="21"/>
    </w:rPr>
  </w:style>
  <w:style w:type="paragraph" w:customStyle="1" w:styleId="Default">
    <w:name w:val="Default"/>
    <w:rsid w:val="005073A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7593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6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D00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00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B669-91EB-4BC5-9BA6-AF21CA8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222</cp:revision>
  <cp:lastPrinted>2021-04-13T02:32:00Z</cp:lastPrinted>
  <dcterms:created xsi:type="dcterms:W3CDTF">2020-08-28T08:05:00Z</dcterms:created>
  <dcterms:modified xsi:type="dcterms:W3CDTF">2023-07-04T06:17:00Z</dcterms:modified>
</cp:coreProperties>
</file>