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266BC" w14:textId="2B06749E" w:rsidR="002A118D" w:rsidRDefault="00E37D66" w:rsidP="0039042B">
      <w:pPr>
        <w:spacing w:line="480" w:lineRule="exact"/>
        <w:jc w:val="center"/>
        <w:rPr>
          <w:rFonts w:ascii="宋体" w:hAnsi="宋体" w:cs="宋体"/>
          <w:b/>
          <w:bCs/>
          <w:color w:val="000000" w:themeColor="text1"/>
          <w:sz w:val="36"/>
        </w:rPr>
      </w:pPr>
      <w:r w:rsidRPr="000D11EE">
        <w:rPr>
          <w:rFonts w:ascii="宋体" w:hAnsi="宋体" w:cs="宋体" w:hint="eastAsia"/>
          <w:b/>
          <w:bCs/>
          <w:color w:val="000000" w:themeColor="text1"/>
          <w:sz w:val="36"/>
        </w:rPr>
        <w:t>技术参数</w:t>
      </w:r>
    </w:p>
    <w:tbl>
      <w:tblPr>
        <w:tblW w:w="10091" w:type="dxa"/>
        <w:jc w:val="center"/>
        <w:tblInd w:w="-1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1276"/>
        <w:gridCol w:w="5662"/>
        <w:gridCol w:w="2594"/>
      </w:tblGrid>
      <w:tr w:rsidR="002A118D" w:rsidRPr="00862260" w14:paraId="57744830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6D4D5676" w14:textId="77777777" w:rsidR="002A118D" w:rsidRPr="00AC0052" w:rsidRDefault="002A118D" w:rsidP="00832DE5">
            <w:pPr>
              <w:jc w:val="center"/>
              <w:rPr>
                <w:sz w:val="24"/>
              </w:rPr>
            </w:pPr>
            <w:r w:rsidRPr="00AC0052">
              <w:rPr>
                <w:rFonts w:hint="eastAsia"/>
                <w:sz w:val="24"/>
              </w:rPr>
              <w:t>序号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FAEF04" w14:textId="633B4B15" w:rsidR="002A118D" w:rsidRPr="00AC0052" w:rsidRDefault="002A118D" w:rsidP="00832DE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17B059ED" w14:textId="77777777" w:rsidR="002A118D" w:rsidRPr="00AC0052" w:rsidRDefault="002A118D" w:rsidP="002A118D">
            <w:pPr>
              <w:jc w:val="center"/>
              <w:rPr>
                <w:sz w:val="24"/>
              </w:rPr>
            </w:pPr>
            <w:r w:rsidRPr="00AC0052">
              <w:rPr>
                <w:rFonts w:hint="eastAsia"/>
                <w:sz w:val="24"/>
              </w:rPr>
              <w:t>技术参数</w:t>
            </w:r>
          </w:p>
        </w:tc>
        <w:tc>
          <w:tcPr>
            <w:tcW w:w="2594" w:type="dxa"/>
            <w:vAlign w:val="center"/>
          </w:tcPr>
          <w:p w14:paraId="58267C1D" w14:textId="28928E29" w:rsidR="002A118D" w:rsidRDefault="002A118D" w:rsidP="00832DE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参考图片</w:t>
            </w:r>
          </w:p>
        </w:tc>
      </w:tr>
      <w:tr w:rsidR="002A118D" w:rsidRPr="00862260" w14:paraId="595E5544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2302499B" w14:textId="4A13C98A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9CE95ED" w14:textId="7777777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转运平车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2BA2106A" w14:textId="3FBC4441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规格尺寸：</w:t>
            </w:r>
            <w:r>
              <w:rPr>
                <w:rFonts w:ascii="宋体" w:hAnsi="宋体" w:hint="eastAsia"/>
                <w:sz w:val="18"/>
                <w:szCs w:val="20"/>
              </w:rPr>
              <w:t>约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1950mm*640mm*540-840mm</w:t>
            </w:r>
          </w:p>
          <w:p w14:paraId="035C70A1" w14:textId="1949CFAB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床体具有背板升降、整体升降功能；</w:t>
            </w:r>
          </w:p>
          <w:p w14:paraId="0C5973DC" w14:textId="3FB08B65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背板可升降角度；0-60°</w:t>
            </w:r>
          </w:p>
          <w:p w14:paraId="49B09651" w14:textId="72E064F9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主体框架采用冷轧钢材，焊接工艺，表面经过喷涂处理；</w:t>
            </w:r>
          </w:p>
          <w:p w14:paraId="16836BD5" w14:textId="14E98539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床面、</w:t>
            </w:r>
            <w:proofErr w:type="gramStart"/>
            <w:r w:rsidRPr="002A118D">
              <w:rPr>
                <w:rFonts w:ascii="宋体" w:hAnsi="宋体" w:hint="eastAsia"/>
                <w:sz w:val="18"/>
                <w:szCs w:val="20"/>
              </w:rPr>
              <w:t>护栏均</w:t>
            </w:r>
            <w:proofErr w:type="gramEnd"/>
            <w:r w:rsidRPr="002A118D">
              <w:rPr>
                <w:rFonts w:ascii="宋体" w:hAnsi="宋体" w:hint="eastAsia"/>
                <w:sz w:val="18"/>
                <w:szCs w:val="20"/>
              </w:rPr>
              <w:t>采用ABS材质，一次注塑成型，内添加抗菌树脂；</w:t>
            </w:r>
          </w:p>
          <w:p w14:paraId="4ACC8C04" w14:textId="6CF671A3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车体两侧的 ABS 护栏为气动助力系统，设有控制手柄，可实现单独上升和下降；</w:t>
            </w:r>
          </w:p>
          <w:p w14:paraId="242453CA" w14:textId="45727818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床面升降采用丝杠转动驱动；</w:t>
            </w:r>
          </w:p>
          <w:p w14:paraId="20AF3A29" w14:textId="5376108D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摇把：镀锌材质，可折叠式；</w:t>
            </w:r>
          </w:p>
          <w:p w14:paraId="7D56FF32" w14:textId="7365D746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后背板配有气压棒、控制手柄，手柄可实现背板无极角度调整；</w:t>
            </w:r>
          </w:p>
          <w:p w14:paraId="6272B211" w14:textId="00D16403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车体配有钢制氧气瓶支架</w:t>
            </w:r>
            <w:r>
              <w:rPr>
                <w:rFonts w:ascii="宋体" w:hAnsi="宋体" w:hint="eastAsia"/>
                <w:sz w:val="18"/>
                <w:szCs w:val="20"/>
              </w:rPr>
              <w:t>、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纯棉防水床垫</w:t>
            </w:r>
            <w:r>
              <w:rPr>
                <w:rFonts w:ascii="宋体" w:hAnsi="宋体" w:hint="eastAsia"/>
                <w:sz w:val="18"/>
                <w:szCs w:val="20"/>
              </w:rPr>
              <w:t>、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不锈钢输液杆，</w:t>
            </w:r>
            <w:r>
              <w:rPr>
                <w:rFonts w:ascii="宋体" w:hAnsi="宋体" w:hint="eastAsia"/>
                <w:sz w:val="18"/>
                <w:szCs w:val="20"/>
              </w:rPr>
              <w:t>（挂钩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可折叠</w:t>
            </w:r>
            <w:r>
              <w:rPr>
                <w:rFonts w:ascii="宋体" w:hAnsi="宋体" w:hint="eastAsia"/>
                <w:sz w:val="18"/>
                <w:szCs w:val="20"/>
              </w:rPr>
              <w:t>）；</w:t>
            </w:r>
          </w:p>
          <w:p w14:paraId="27C39E57" w14:textId="77777777" w:rsid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底部配四只</w:t>
            </w:r>
            <w:r>
              <w:rPr>
                <w:rFonts w:ascii="宋体" w:hAnsi="宋体" w:hint="eastAsia"/>
                <w:sz w:val="18"/>
                <w:szCs w:val="20"/>
              </w:rPr>
              <w:t>静音脚轮，脚轮可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360°全方位旋转；</w:t>
            </w:r>
          </w:p>
          <w:p w14:paraId="33F642E8" w14:textId="77777777" w:rsid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设有脚踏式中控制动系统；</w:t>
            </w:r>
          </w:p>
          <w:p w14:paraId="3D55E490" w14:textId="41129455" w:rsidR="002A118D" w:rsidRPr="002A118D" w:rsidRDefault="002A118D" w:rsidP="002A118D">
            <w:pPr>
              <w:pStyle w:val="a5"/>
              <w:numPr>
                <w:ilvl w:val="0"/>
                <w:numId w:val="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车底中间部位设有导向轮，采用脚踏控制升降</w:t>
            </w:r>
            <w:r>
              <w:rPr>
                <w:rFonts w:ascii="宋体" w:hAnsi="宋体" w:hint="eastAsia"/>
                <w:sz w:val="18"/>
                <w:szCs w:val="20"/>
              </w:rPr>
              <w:t>。</w:t>
            </w:r>
          </w:p>
        </w:tc>
        <w:tc>
          <w:tcPr>
            <w:tcW w:w="2594" w:type="dxa"/>
            <w:vAlign w:val="center"/>
          </w:tcPr>
          <w:p w14:paraId="42087431" w14:textId="7D1108EA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57F358" wp14:editId="7A1A483E">
                  <wp:extent cx="1290577" cy="1324757"/>
                  <wp:effectExtent l="0" t="0" r="5080" b="889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33" cy="1325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18D24978" w14:textId="77777777" w:rsidTr="0039042B">
        <w:trPr>
          <w:trHeight w:val="2264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12F9E6E6" w14:textId="742786AD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81BCD30" w14:textId="446A8ED9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病历车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7D9B76C9" w14:textId="76A94BBB" w:rsidR="002A118D" w:rsidRPr="002A118D" w:rsidRDefault="002A118D" w:rsidP="002A118D">
            <w:pPr>
              <w:pStyle w:val="a5"/>
              <w:numPr>
                <w:ilvl w:val="0"/>
                <w:numId w:val="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台面采用工程塑料，与不锈钢板面结合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台面设有三面围栏，要求不积尘；</w:t>
            </w:r>
          </w:p>
          <w:p w14:paraId="502900BE" w14:textId="12BE935C" w:rsidR="002A118D" w:rsidRPr="002A118D" w:rsidRDefault="002A118D" w:rsidP="002A118D">
            <w:pPr>
              <w:pStyle w:val="a5"/>
              <w:numPr>
                <w:ilvl w:val="0"/>
                <w:numId w:val="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#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车体采用铝合金专业型材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侧板背板采用铝塑板拼装（提供由投标产品制造商送至省级（含）以上检测中心的铝型材的成分检测报告，检测报告需带有</w:t>
            </w:r>
            <w:r>
              <w:rPr>
                <w:rFonts w:ascii="宋体" w:hAnsi="宋体" w:hint="eastAsia"/>
                <w:sz w:val="18"/>
                <w:szCs w:val="20"/>
              </w:rPr>
              <w:t>CNAS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或</w:t>
            </w:r>
            <w:r>
              <w:rPr>
                <w:rFonts w:ascii="宋体" w:hAnsi="宋体" w:hint="eastAsia"/>
                <w:sz w:val="18"/>
                <w:szCs w:val="20"/>
              </w:rPr>
              <w:t>CMA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标志）</w:t>
            </w:r>
            <w:r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500E5F4D" w14:textId="6AFABA72" w:rsidR="002A118D" w:rsidRPr="002A118D" w:rsidRDefault="002A118D" w:rsidP="002A118D">
            <w:pPr>
              <w:pStyle w:val="a5"/>
              <w:numPr>
                <w:ilvl w:val="0"/>
                <w:numId w:val="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病历存放区采用双排式设计，车配有病历号，车内病历夹托板材质采用专用模具加工的</w:t>
            </w:r>
            <w:r>
              <w:rPr>
                <w:rFonts w:ascii="宋体" w:hAnsi="宋体" w:hint="eastAsia"/>
                <w:sz w:val="18"/>
                <w:szCs w:val="20"/>
              </w:rPr>
              <w:t>ABS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材质，两侧病历挡板均配有锁具。</w:t>
            </w:r>
          </w:p>
          <w:p w14:paraId="526AE47D" w14:textId="7A0CF9A0" w:rsidR="002A118D" w:rsidRPr="002A118D" w:rsidRDefault="002A118D" w:rsidP="002A118D">
            <w:pPr>
              <w:pStyle w:val="a5"/>
              <w:numPr>
                <w:ilvl w:val="0"/>
                <w:numId w:val="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车下配四只</w:t>
            </w:r>
            <w:proofErr w:type="gramStart"/>
            <w:r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>
              <w:rPr>
                <w:rFonts w:ascii="宋体" w:hAnsi="宋体" w:hint="eastAsia"/>
                <w:sz w:val="18"/>
                <w:szCs w:val="20"/>
              </w:rPr>
              <w:t>脚轮；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 xml:space="preserve"> </w:t>
            </w:r>
          </w:p>
          <w:p w14:paraId="69CC6F3E" w14:textId="7FA525AC" w:rsidR="002A118D" w:rsidRPr="002A118D" w:rsidRDefault="002A118D" w:rsidP="002A118D">
            <w:pPr>
              <w:pStyle w:val="a5"/>
              <w:numPr>
                <w:ilvl w:val="0"/>
                <w:numId w:val="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配件：ABS 病历夹、配</w:t>
            </w:r>
            <w:r>
              <w:rPr>
                <w:rFonts w:ascii="宋体" w:hAnsi="宋体" w:hint="eastAsia"/>
                <w:sz w:val="18"/>
                <w:szCs w:val="20"/>
              </w:rPr>
              <w:t>ABS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扶手</w:t>
            </w:r>
            <w:r w:rsidR="0039042B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62D48393" w14:textId="7DA33549" w:rsidR="002A118D" w:rsidRPr="002A118D" w:rsidRDefault="002A118D" w:rsidP="0039042B">
            <w:pPr>
              <w:pStyle w:val="a5"/>
              <w:numPr>
                <w:ilvl w:val="0"/>
                <w:numId w:val="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A118D">
              <w:rPr>
                <w:rFonts w:ascii="宋体" w:hAnsi="宋体" w:hint="eastAsia"/>
                <w:sz w:val="18"/>
                <w:szCs w:val="20"/>
              </w:rPr>
              <w:t>规格尺寸：60 格</w:t>
            </w:r>
            <w:r>
              <w:rPr>
                <w:rFonts w:ascii="宋体" w:hAnsi="宋体" w:hint="eastAsia"/>
                <w:sz w:val="18"/>
                <w:szCs w:val="20"/>
              </w:rPr>
              <w:t>，约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650*475*1320mm</w:t>
            </w:r>
            <w:r w:rsidR="0039042B">
              <w:rPr>
                <w:rFonts w:ascii="宋体" w:hAnsi="宋体" w:hint="eastAsia"/>
                <w:sz w:val="18"/>
                <w:szCs w:val="20"/>
              </w:rPr>
              <w:t>。</w:t>
            </w:r>
          </w:p>
        </w:tc>
        <w:tc>
          <w:tcPr>
            <w:tcW w:w="2594" w:type="dxa"/>
            <w:vAlign w:val="center"/>
          </w:tcPr>
          <w:p w14:paraId="60FE5A12" w14:textId="3368E721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等线" w:eastAsia="等线" w:hAnsi="等线"/>
                <w:noProof/>
              </w:rPr>
              <w:drawing>
                <wp:inline distT="0" distB="0" distL="0" distR="0" wp14:anchorId="671F4378" wp14:editId="297317BE">
                  <wp:extent cx="1111170" cy="1257946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23" cy="125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3D3A9D6D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56594DC5" w14:textId="2B6688FE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B095BDA" w14:textId="7777777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口服药车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71159980" w14:textId="7F66F765" w:rsidR="002A118D" w:rsidRPr="0039042B" w:rsidRDefault="002A118D" w:rsidP="0039042B">
            <w:pPr>
              <w:pStyle w:val="a5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台面采用工程塑料，与不锈钢板面结合；台面设有三面围栏，要求不积尘；</w:t>
            </w:r>
          </w:p>
          <w:p w14:paraId="53CE7106" w14:textId="6C9106CB" w:rsidR="0039042B" w:rsidRPr="002A118D" w:rsidRDefault="0039042B" w:rsidP="0039042B">
            <w:pPr>
              <w:pStyle w:val="a5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#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车体采用铝合金专业型材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侧板背板采用铝塑板拼装（提供由投标产品制造商送至省级（含）以上检测中心的铝型材的成分检测报告，检测报告需带有</w:t>
            </w:r>
            <w:r>
              <w:rPr>
                <w:rFonts w:ascii="宋体" w:hAnsi="宋体" w:hint="eastAsia"/>
                <w:sz w:val="18"/>
                <w:szCs w:val="20"/>
              </w:rPr>
              <w:t>CNAS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或</w:t>
            </w:r>
            <w:r>
              <w:rPr>
                <w:rFonts w:ascii="宋体" w:hAnsi="宋体" w:hint="eastAsia"/>
                <w:sz w:val="18"/>
                <w:szCs w:val="20"/>
              </w:rPr>
              <w:t>CMA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标志）</w:t>
            </w:r>
            <w:r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1FDB9F09" w14:textId="531975F8" w:rsidR="002A118D" w:rsidRPr="0039042B" w:rsidRDefault="002A118D" w:rsidP="0039042B">
            <w:pPr>
              <w:pStyle w:val="a5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车体配有四层抽屉，一二层抽屉高度一致，三四抽屉高度逐层递增，抽屉内配药盒分隔；侧面配有书写平台，抽屉滑轨采用三节静音滑轨</w:t>
            </w:r>
            <w:r w:rsidR="0039042B">
              <w:rPr>
                <w:rFonts w:ascii="宋体" w:hAnsi="宋体" w:hint="eastAsia"/>
                <w:sz w:val="18"/>
                <w:szCs w:val="20"/>
              </w:rPr>
              <w:t>，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抽屉采用</w:t>
            </w:r>
            <w:r w:rsidR="0039042B">
              <w:rPr>
                <w:rFonts w:ascii="宋体" w:hAnsi="宋体" w:hint="eastAsia"/>
                <w:sz w:val="18"/>
                <w:szCs w:val="20"/>
              </w:rPr>
              <w:t>ABS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扣手；</w:t>
            </w:r>
          </w:p>
          <w:p w14:paraId="4770E673" w14:textId="3A980CF9" w:rsidR="002A118D" w:rsidRPr="0039042B" w:rsidRDefault="002A118D" w:rsidP="0039042B">
            <w:pPr>
              <w:pStyle w:val="a5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车下配四只</w:t>
            </w:r>
            <w:proofErr w:type="gramStart"/>
            <w:r w:rsidRPr="0039042B"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 w:rsidRPr="0039042B">
              <w:rPr>
                <w:rFonts w:ascii="宋体" w:hAnsi="宋体" w:hint="eastAsia"/>
                <w:sz w:val="18"/>
                <w:szCs w:val="20"/>
              </w:rPr>
              <w:t>脚轮，转向准确，推动灵活轻便；</w:t>
            </w:r>
          </w:p>
          <w:p w14:paraId="51459CDF" w14:textId="6322A3DB" w:rsidR="002A118D" w:rsidRPr="0039042B" w:rsidRDefault="0039042B" w:rsidP="0039042B">
            <w:pPr>
              <w:pStyle w:val="a5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配件：钢制挂筐；</w:t>
            </w:r>
          </w:p>
          <w:p w14:paraId="76A001B5" w14:textId="7E403648" w:rsidR="002A118D" w:rsidRPr="0036531C" w:rsidRDefault="002A118D" w:rsidP="0039042B">
            <w:pPr>
              <w:pStyle w:val="a5"/>
              <w:numPr>
                <w:ilvl w:val="0"/>
                <w:numId w:val="10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20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规格尺寸：</w:t>
            </w:r>
            <w:r w:rsidR="0039042B">
              <w:rPr>
                <w:rFonts w:ascii="宋体" w:hAnsi="宋体" w:hint="eastAsia"/>
                <w:sz w:val="18"/>
                <w:szCs w:val="20"/>
              </w:rPr>
              <w:t>约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650*475*900mm</w:t>
            </w:r>
            <w:r w:rsidR="0039042B">
              <w:rPr>
                <w:rFonts w:ascii="宋体" w:hAnsi="宋体" w:hint="eastAsia"/>
                <w:sz w:val="18"/>
                <w:szCs w:val="20"/>
              </w:rPr>
              <w:t>。</w:t>
            </w:r>
          </w:p>
        </w:tc>
        <w:tc>
          <w:tcPr>
            <w:tcW w:w="2594" w:type="dxa"/>
            <w:vAlign w:val="center"/>
          </w:tcPr>
          <w:p w14:paraId="6EC2AB82" w14:textId="34AAE7C4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等线" w:eastAsia="等线" w:hAnsi="等线"/>
                <w:noProof/>
              </w:rPr>
              <w:drawing>
                <wp:inline distT="0" distB="0" distL="0" distR="0" wp14:anchorId="356C3DE4" wp14:editId="35C55958">
                  <wp:extent cx="1498922" cy="1423046"/>
                  <wp:effectExtent l="0" t="0" r="6350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786" cy="142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67135CD1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0CB63A8A" w14:textId="17A25291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5F06EBD" w14:textId="0DBE7D82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抢救车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33D521C0" w14:textId="797F0753" w:rsidR="002A118D" w:rsidRPr="0039042B" w:rsidRDefault="002A118D" w:rsidP="0039042B">
            <w:pPr>
              <w:pStyle w:val="a5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台面采用工程塑料，与不锈钢板面结合；台面设有三面围栏，要求不积尘；</w:t>
            </w:r>
          </w:p>
          <w:p w14:paraId="127C9B78" w14:textId="73144B13" w:rsidR="002A118D" w:rsidRPr="0039042B" w:rsidRDefault="0039042B" w:rsidP="0039042B">
            <w:pPr>
              <w:pStyle w:val="a5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#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车体采用铝合金专业型材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侧板背板采用铝塑板拼装（提供由投标产品制造商送至省级（含）以上检测中心的铝型材的成分检测报告，检测报告需带有</w:t>
            </w:r>
            <w:r>
              <w:rPr>
                <w:rFonts w:ascii="宋体" w:hAnsi="宋体" w:hint="eastAsia"/>
                <w:sz w:val="18"/>
                <w:szCs w:val="20"/>
              </w:rPr>
              <w:t>CNAS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或</w:t>
            </w:r>
            <w:r>
              <w:rPr>
                <w:rFonts w:ascii="宋体" w:hAnsi="宋体" w:hint="eastAsia"/>
                <w:sz w:val="18"/>
                <w:szCs w:val="20"/>
              </w:rPr>
              <w:t>CMA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标志）</w:t>
            </w:r>
            <w:r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51650077" w14:textId="012CAB93" w:rsidR="002A118D" w:rsidRPr="0039042B" w:rsidRDefault="002A118D" w:rsidP="0039042B">
            <w:pPr>
              <w:pStyle w:val="a5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车体配有五层抽屉，上三层抽屉配分隔片，侧面配有书写平台，抽屉滑轨采用三节静音滑轨；抽屉采用</w:t>
            </w:r>
            <w:r w:rsidR="0039042B">
              <w:rPr>
                <w:rFonts w:ascii="宋体" w:hAnsi="宋体" w:hint="eastAsia"/>
                <w:sz w:val="18"/>
                <w:szCs w:val="20"/>
              </w:rPr>
              <w:t>ABS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扣手，抽屉内配防滑垫；</w:t>
            </w:r>
          </w:p>
          <w:p w14:paraId="2ACFC613" w14:textId="12E20BAE" w:rsidR="002A118D" w:rsidRPr="0039042B" w:rsidRDefault="002A118D" w:rsidP="0039042B">
            <w:pPr>
              <w:pStyle w:val="a5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车下配四只</w:t>
            </w:r>
            <w:proofErr w:type="gramStart"/>
            <w:r w:rsidRPr="0039042B"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 w:rsidRPr="0039042B">
              <w:rPr>
                <w:rFonts w:ascii="宋体" w:hAnsi="宋体" w:hint="eastAsia"/>
                <w:sz w:val="18"/>
                <w:szCs w:val="20"/>
              </w:rPr>
              <w:t>脚轮；</w:t>
            </w:r>
          </w:p>
          <w:p w14:paraId="7FEE8F81" w14:textId="2BDB46AB" w:rsidR="002A118D" w:rsidRPr="0039042B" w:rsidRDefault="002A118D" w:rsidP="0039042B">
            <w:pPr>
              <w:pStyle w:val="a5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配件：不锈钢输液架，氧气瓶支架，插线板，心肺复苏板，仪器托架，污物桶，铜制挂筐，锐器盒支架，配一次性</w:t>
            </w:r>
            <w:proofErr w:type="gramStart"/>
            <w:r w:rsidRPr="0039042B">
              <w:rPr>
                <w:rFonts w:ascii="宋体" w:hAnsi="宋体" w:hint="eastAsia"/>
                <w:sz w:val="18"/>
                <w:szCs w:val="20"/>
              </w:rPr>
              <w:t>锁</w:t>
            </w:r>
            <w:r w:rsidR="0039042B">
              <w:rPr>
                <w:rFonts w:ascii="宋体" w:hAnsi="宋体" w:hint="eastAsia"/>
                <w:sz w:val="18"/>
                <w:szCs w:val="20"/>
              </w:rPr>
              <w:t>至少</w:t>
            </w:r>
            <w:proofErr w:type="gramEnd"/>
            <w:r w:rsidRPr="0039042B">
              <w:rPr>
                <w:rFonts w:ascii="宋体" w:hAnsi="宋体" w:hint="eastAsia"/>
                <w:sz w:val="18"/>
                <w:szCs w:val="20"/>
              </w:rPr>
              <w:t>15 个</w:t>
            </w:r>
          </w:p>
          <w:p w14:paraId="7E044870" w14:textId="3781367E" w:rsidR="002A118D" w:rsidRPr="0039042B" w:rsidRDefault="002A118D" w:rsidP="0039042B">
            <w:pPr>
              <w:pStyle w:val="a5"/>
              <w:numPr>
                <w:ilvl w:val="0"/>
                <w:numId w:val="11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规格尺寸：</w:t>
            </w:r>
            <w:r w:rsidR="0039042B">
              <w:rPr>
                <w:rFonts w:ascii="宋体" w:hAnsi="宋体" w:hint="eastAsia"/>
                <w:sz w:val="18"/>
                <w:szCs w:val="20"/>
              </w:rPr>
              <w:t>约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650*475*1000mm</w:t>
            </w:r>
          </w:p>
        </w:tc>
        <w:tc>
          <w:tcPr>
            <w:tcW w:w="2594" w:type="dxa"/>
            <w:vAlign w:val="center"/>
          </w:tcPr>
          <w:p w14:paraId="3174C0C0" w14:textId="4BB1CE87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等线" w:eastAsia="等线" w:hAnsi="等线"/>
                <w:noProof/>
              </w:rPr>
              <w:drawing>
                <wp:inline distT="0" distB="0" distL="0" distR="0" wp14:anchorId="148F31DE" wp14:editId="67FD347D">
                  <wp:extent cx="1273216" cy="1458661"/>
                  <wp:effectExtent l="0" t="0" r="3175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67" cy="1458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44D95B77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6CDC9A4F" w14:textId="4946336E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lastRenderedPageBreak/>
              <w:t>5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18C77A" w14:textId="7777777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护理车（输液车）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5FA97A0C" w14:textId="3B840C98" w:rsidR="002A118D" w:rsidRPr="0039042B" w:rsidRDefault="002A118D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台面采用工程塑料，与不锈钢板面结合；台面设有三面围栏，要求不积尘；</w:t>
            </w:r>
          </w:p>
          <w:p w14:paraId="03BBF954" w14:textId="16877847" w:rsidR="002A118D" w:rsidRPr="0039042B" w:rsidRDefault="0039042B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#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车体采用铝合金专业型材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侧板背板采用铝塑板拼装（提供由投标产品制造商送至省级（含）以上检测中心的铝型材的成分检测报告，检测报告需带有</w:t>
            </w:r>
            <w:r>
              <w:rPr>
                <w:rFonts w:ascii="宋体" w:hAnsi="宋体" w:hint="eastAsia"/>
                <w:sz w:val="18"/>
                <w:szCs w:val="20"/>
              </w:rPr>
              <w:t>CNAS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或</w:t>
            </w:r>
            <w:r>
              <w:rPr>
                <w:rFonts w:ascii="宋体" w:hAnsi="宋体" w:hint="eastAsia"/>
                <w:sz w:val="18"/>
                <w:szCs w:val="20"/>
              </w:rPr>
              <w:t>CMA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标志）</w:t>
            </w:r>
            <w:r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5D58AC42" w14:textId="3211F204" w:rsidR="002A118D" w:rsidRPr="0039042B" w:rsidRDefault="002A118D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车体配有二层抽屉，抽屉配分隔片，侧面配有书写平台，抽屉滑轨采用三节静音滑轨</w:t>
            </w:r>
            <w:r w:rsidR="0039042B">
              <w:rPr>
                <w:rFonts w:ascii="宋体" w:hAnsi="宋体" w:hint="eastAsia"/>
                <w:sz w:val="18"/>
                <w:szCs w:val="20"/>
              </w:rPr>
              <w:t>，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抽屉采用ABS扣手，抽屉内配防滑垫；</w:t>
            </w:r>
          </w:p>
          <w:p w14:paraId="2DD54847" w14:textId="09EAEDA6" w:rsidR="002A118D" w:rsidRPr="0039042B" w:rsidRDefault="002A118D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台面上</w:t>
            </w:r>
            <w:proofErr w:type="gramStart"/>
            <w:r w:rsidRPr="0039042B">
              <w:rPr>
                <w:rFonts w:ascii="宋体" w:hAnsi="宋体" w:hint="eastAsia"/>
                <w:sz w:val="18"/>
                <w:szCs w:val="20"/>
              </w:rPr>
              <w:t>配高度</w:t>
            </w:r>
            <w:proofErr w:type="gramEnd"/>
            <w:r w:rsidRPr="0039042B">
              <w:rPr>
                <w:rFonts w:ascii="宋体" w:hAnsi="宋体" w:hint="eastAsia"/>
                <w:sz w:val="18"/>
                <w:szCs w:val="20"/>
              </w:rPr>
              <w:t>可调双排输液架，不锈钢管材；</w:t>
            </w:r>
          </w:p>
          <w:p w14:paraId="6A429FA3" w14:textId="615A4FEF" w:rsidR="002A118D" w:rsidRPr="0039042B" w:rsidRDefault="002A118D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车下配四只</w:t>
            </w:r>
            <w:proofErr w:type="gramStart"/>
            <w:r w:rsidRPr="0039042B"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 w:rsidRPr="0039042B">
              <w:rPr>
                <w:rFonts w:ascii="宋体" w:hAnsi="宋体" w:hint="eastAsia"/>
                <w:sz w:val="18"/>
                <w:szCs w:val="20"/>
              </w:rPr>
              <w:t>脚轮；</w:t>
            </w:r>
          </w:p>
          <w:p w14:paraId="18F313DF" w14:textId="604E91A6" w:rsidR="002A118D" w:rsidRPr="0039042B" w:rsidRDefault="002A118D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配件：污物桶，锐器盒架，钢制挂筐</w:t>
            </w:r>
            <w:r w:rsidR="0039042B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404E1BD1" w14:textId="41366A4A" w:rsidR="002A118D" w:rsidRPr="0036531C" w:rsidRDefault="002A118D" w:rsidP="0039042B">
            <w:pPr>
              <w:pStyle w:val="a5"/>
              <w:numPr>
                <w:ilvl w:val="0"/>
                <w:numId w:val="12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20"/>
                <w:szCs w:val="20"/>
              </w:rPr>
            </w:pPr>
            <w:r w:rsidRPr="0039042B">
              <w:rPr>
                <w:rFonts w:ascii="宋体" w:hAnsi="宋体" w:hint="eastAsia"/>
                <w:sz w:val="18"/>
                <w:szCs w:val="20"/>
              </w:rPr>
              <w:t>规格尺寸：</w:t>
            </w:r>
            <w:r w:rsidR="0039042B">
              <w:rPr>
                <w:rFonts w:ascii="宋体" w:hAnsi="宋体" w:hint="eastAsia"/>
                <w:sz w:val="18"/>
                <w:szCs w:val="20"/>
              </w:rPr>
              <w:t>约</w:t>
            </w:r>
            <w:r w:rsidRPr="0039042B">
              <w:rPr>
                <w:rFonts w:ascii="宋体" w:hAnsi="宋体" w:hint="eastAsia"/>
                <w:sz w:val="18"/>
                <w:szCs w:val="20"/>
              </w:rPr>
              <w:t>650*475*900mm</w:t>
            </w:r>
            <w:r w:rsidR="0039042B">
              <w:rPr>
                <w:rFonts w:ascii="宋体" w:hAnsi="宋体" w:hint="eastAsia"/>
                <w:sz w:val="18"/>
                <w:szCs w:val="20"/>
              </w:rPr>
              <w:t>。</w:t>
            </w:r>
          </w:p>
        </w:tc>
        <w:tc>
          <w:tcPr>
            <w:tcW w:w="2594" w:type="dxa"/>
            <w:vAlign w:val="center"/>
          </w:tcPr>
          <w:p w14:paraId="545E686F" w14:textId="6527B13C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478C38D" wp14:editId="1ACAA593">
                  <wp:extent cx="1250065" cy="1574157"/>
                  <wp:effectExtent l="0" t="0" r="7620" b="762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009" cy="1574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2A9C389B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6196C8B5" w14:textId="252FE9FD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09EB7D8" w14:textId="59F55BF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扫</w:t>
            </w:r>
            <w:r w:rsidR="0039042B">
              <w:rPr>
                <w:rFonts w:ascii="宋体" w:hAnsi="宋体" w:hint="eastAsia"/>
                <w:sz w:val="20"/>
                <w:szCs w:val="20"/>
              </w:rPr>
              <w:t xml:space="preserve"> </w:t>
            </w:r>
            <w:r w:rsidRPr="002A118D">
              <w:rPr>
                <w:rFonts w:ascii="宋体" w:hAnsi="宋体" w:hint="eastAsia"/>
                <w:sz w:val="20"/>
                <w:szCs w:val="20"/>
              </w:rPr>
              <w:t>床</w:t>
            </w:r>
            <w:r w:rsidR="0039042B">
              <w:rPr>
                <w:rFonts w:ascii="宋体" w:hAnsi="宋体" w:hint="eastAsia"/>
                <w:sz w:val="20"/>
                <w:szCs w:val="20"/>
              </w:rPr>
              <w:t xml:space="preserve"> </w:t>
            </w:r>
            <w:r w:rsidRPr="002A118D">
              <w:rPr>
                <w:rFonts w:ascii="宋体" w:hAnsi="宋体" w:hint="eastAsia"/>
                <w:sz w:val="20"/>
                <w:szCs w:val="20"/>
              </w:rPr>
              <w:t>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13FFCF7C" w14:textId="790BAA5E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尺寸：</w:t>
            </w:r>
            <w:r w:rsidR="00C052CD">
              <w:rPr>
                <w:rFonts w:ascii="宋体" w:hAnsi="宋体" w:hint="eastAsia"/>
                <w:sz w:val="18"/>
                <w:szCs w:val="20"/>
              </w:rPr>
              <w:t>约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1050*475*900mm</w:t>
            </w:r>
            <w:r w:rsidR="00C052CD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1B590FAA" w14:textId="5989082E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不锈钢板镶面及ABS模具成型台面，台面选用进口ABS原料，表面喷涂品牌汽车漆</w:t>
            </w:r>
            <w:r w:rsidR="00C052CD">
              <w:rPr>
                <w:rFonts w:ascii="宋体" w:hAnsi="宋体" w:hint="eastAsia"/>
                <w:sz w:val="18"/>
                <w:szCs w:val="20"/>
              </w:rPr>
              <w:t>，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耐磨耐腐蚀</w:t>
            </w:r>
            <w:r w:rsidR="00C052CD">
              <w:rPr>
                <w:rFonts w:ascii="宋体" w:hAnsi="宋体" w:hint="eastAsia"/>
                <w:sz w:val="18"/>
                <w:szCs w:val="20"/>
              </w:rPr>
              <w:t>，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台面同时镶嵌优质不锈钢拉丝板材，耐磨耐腐蚀，容易清洁消毒；</w:t>
            </w:r>
          </w:p>
          <w:p w14:paraId="0E231E24" w14:textId="334B5486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ABS台面厚度</w:t>
            </w:r>
            <w:r w:rsidR="00C052CD">
              <w:rPr>
                <w:rFonts w:ascii="宋体" w:hAnsi="宋体" w:hint="eastAsia"/>
                <w:sz w:val="18"/>
                <w:szCs w:val="20"/>
              </w:rPr>
              <w:t>不低于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40mm，台面安装不锈钢围栏，安全置物；</w:t>
            </w:r>
          </w:p>
          <w:p w14:paraId="74481554" w14:textId="03BE94CB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车体配备隐藏式侧拉板，材质同台面一致，</w:t>
            </w:r>
            <w:proofErr w:type="gramStart"/>
            <w:r w:rsidRPr="00C052CD">
              <w:rPr>
                <w:rFonts w:ascii="宋体" w:hAnsi="宋体" w:hint="eastAsia"/>
                <w:sz w:val="18"/>
                <w:szCs w:val="20"/>
              </w:rPr>
              <w:t>侧拉板采用</w:t>
            </w:r>
            <w:proofErr w:type="gramEnd"/>
            <w:r w:rsidRPr="00C052CD">
              <w:rPr>
                <w:rFonts w:ascii="宋体" w:hAnsi="宋体" w:hint="eastAsia"/>
                <w:sz w:val="18"/>
                <w:szCs w:val="20"/>
              </w:rPr>
              <w:t>静音导轨，推拉顺畅；</w:t>
            </w:r>
          </w:p>
          <w:p w14:paraId="0C6737F2" w14:textId="68B8C140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侧板背板均选用铝塑复合板拼装，铝塑复合板厚度</w:t>
            </w:r>
            <w:r w:rsidR="00C052CD">
              <w:rPr>
                <w:rFonts w:ascii="宋体" w:hAnsi="宋体" w:hint="eastAsia"/>
                <w:sz w:val="18"/>
                <w:szCs w:val="20"/>
              </w:rPr>
              <w:t>不低于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4mm，表层材料为涂装铝板，芯材为聚乙烯塑料；</w:t>
            </w:r>
          </w:p>
          <w:p w14:paraId="6ED9FF20" w14:textId="415EF056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车体立柱采用嵌入式导轨技术，实现多种配件在两侧可自由调整高度和位置，配件使用更贴近操作者的身高及使用习惯，也可根据</w:t>
            </w:r>
            <w:proofErr w:type="gramStart"/>
            <w:r w:rsidRPr="00C052CD">
              <w:rPr>
                <w:rFonts w:ascii="宋体" w:hAnsi="宋体" w:hint="eastAsia"/>
                <w:sz w:val="18"/>
                <w:szCs w:val="20"/>
              </w:rPr>
              <w:t>院感要求</w:t>
            </w:r>
            <w:proofErr w:type="gramEnd"/>
            <w:r w:rsidRPr="00C052CD">
              <w:rPr>
                <w:rFonts w:ascii="宋体" w:hAnsi="宋体" w:hint="eastAsia"/>
                <w:sz w:val="18"/>
                <w:szCs w:val="20"/>
              </w:rPr>
              <w:t>在车体两侧互换；</w:t>
            </w:r>
          </w:p>
          <w:p w14:paraId="3C1D6204" w14:textId="7236DCBE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底部采用四只</w:t>
            </w:r>
            <w:proofErr w:type="gramStart"/>
            <w:r w:rsidRPr="00C052CD"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 w:rsidRPr="00C052CD">
              <w:rPr>
                <w:rFonts w:ascii="宋体" w:hAnsi="宋体" w:hint="eastAsia"/>
                <w:sz w:val="18"/>
                <w:szCs w:val="20"/>
              </w:rPr>
              <w:t>脚轮，两只带刹车，一只具备定向功能，推行灵活，转向准确；</w:t>
            </w:r>
          </w:p>
          <w:p w14:paraId="16187312" w14:textId="6D6C2A13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抽屉承重</w:t>
            </w:r>
            <w:r w:rsidR="00C052CD">
              <w:rPr>
                <w:rFonts w:ascii="宋体" w:hAnsi="宋体" w:hint="eastAsia"/>
                <w:sz w:val="18"/>
                <w:szCs w:val="20"/>
              </w:rPr>
              <w:t>不小于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20KG，整体承重</w:t>
            </w:r>
            <w:r w:rsidR="00C052CD">
              <w:rPr>
                <w:rFonts w:ascii="宋体" w:hAnsi="宋体" w:hint="eastAsia"/>
                <w:sz w:val="18"/>
                <w:szCs w:val="20"/>
              </w:rPr>
              <w:t>不低于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100KG；</w:t>
            </w:r>
          </w:p>
          <w:p w14:paraId="6DCB6E23" w14:textId="1D12DFFF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2个110mm高抽屉或单个抽屉</w:t>
            </w:r>
            <w:r w:rsidR="00C052CD">
              <w:rPr>
                <w:rFonts w:ascii="宋体" w:hAnsi="宋体" w:hint="eastAsia"/>
                <w:sz w:val="18"/>
                <w:szCs w:val="20"/>
              </w:rPr>
              <w:t>，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抽屉耐腐蚀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，ABS扣手，三节静音滑轨</w:t>
            </w:r>
            <w:r w:rsidRPr="00C052CD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065A8F91" w14:textId="5E04CB8C" w:rsidR="002A118D" w:rsidRPr="00C052CD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C052CD">
              <w:rPr>
                <w:rFonts w:ascii="宋体" w:hAnsi="宋体" w:hint="eastAsia"/>
                <w:sz w:val="18"/>
                <w:szCs w:val="20"/>
              </w:rPr>
              <w:t>车体另一侧为污物袋，方便污染被服搁置，每车配置两个污物布袋；</w:t>
            </w:r>
          </w:p>
          <w:p w14:paraId="1DDD9819" w14:textId="4D862073" w:rsidR="002A118D" w:rsidRPr="002551F4" w:rsidRDefault="002A118D" w:rsidP="00C052CD">
            <w:pPr>
              <w:pStyle w:val="a5"/>
              <w:numPr>
                <w:ilvl w:val="0"/>
                <w:numId w:val="13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18"/>
              </w:rPr>
            </w:pPr>
            <w:r w:rsidRPr="002551F4">
              <w:rPr>
                <w:rFonts w:ascii="宋体" w:hAnsi="宋体" w:hint="eastAsia"/>
                <w:sz w:val="18"/>
                <w:szCs w:val="18"/>
              </w:rPr>
              <w:t>选配配件：侧拉板，ABS推手、手套盒支架、</w:t>
            </w:r>
            <w:proofErr w:type="gramStart"/>
            <w:r w:rsidRPr="002551F4">
              <w:rPr>
                <w:rFonts w:ascii="宋体" w:hAnsi="宋体" w:hint="eastAsia"/>
                <w:sz w:val="18"/>
                <w:szCs w:val="18"/>
              </w:rPr>
              <w:t>手消液</w:t>
            </w:r>
            <w:proofErr w:type="gramEnd"/>
            <w:r w:rsidRPr="002551F4">
              <w:rPr>
                <w:rFonts w:ascii="宋体" w:hAnsi="宋体" w:hint="eastAsia"/>
                <w:sz w:val="18"/>
                <w:szCs w:val="18"/>
              </w:rPr>
              <w:t>支架、污物桶、不锈钢杂物筐、抽拉挂篮。</w:t>
            </w:r>
          </w:p>
        </w:tc>
        <w:tc>
          <w:tcPr>
            <w:tcW w:w="2594" w:type="dxa"/>
            <w:vAlign w:val="center"/>
          </w:tcPr>
          <w:p w14:paraId="5980507A" w14:textId="5015363A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37F2D103" wp14:editId="17C0B2F3">
                  <wp:extent cx="1510497" cy="1510497"/>
                  <wp:effectExtent l="0" t="0" r="0" b="0"/>
                  <wp:docPr id="4" name="图片 4" descr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图片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721" cy="151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65955F8F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46345572" w14:textId="3A305F62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BEC6A9" w14:textId="7777777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换药车（治疗车）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11D82FD8" w14:textId="34F6B387" w:rsidR="002A118D" w:rsidRPr="002551F4" w:rsidRDefault="002A118D" w:rsidP="002551F4">
            <w:pPr>
              <w:pStyle w:val="a5"/>
              <w:numPr>
                <w:ilvl w:val="0"/>
                <w:numId w:val="14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台面采用工程塑料，与不锈钢板面结合；台面设有三面围栏，要求不积尘；</w:t>
            </w:r>
          </w:p>
          <w:p w14:paraId="0F2380E8" w14:textId="77777777" w:rsidR="002551F4" w:rsidRPr="0039042B" w:rsidRDefault="002551F4" w:rsidP="002551F4">
            <w:pPr>
              <w:pStyle w:val="a5"/>
              <w:numPr>
                <w:ilvl w:val="0"/>
                <w:numId w:val="14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#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车体采用铝合金专业型材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侧板背板采用铝塑板拼装（提供由投标产品制造商送至省级（含）以上检测中心的铝型材的成分检测报告，检测报告需带有</w:t>
            </w:r>
            <w:r>
              <w:rPr>
                <w:rFonts w:ascii="宋体" w:hAnsi="宋体" w:hint="eastAsia"/>
                <w:sz w:val="18"/>
                <w:szCs w:val="20"/>
              </w:rPr>
              <w:t>CNAS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或</w:t>
            </w:r>
            <w:r>
              <w:rPr>
                <w:rFonts w:ascii="宋体" w:hAnsi="宋体" w:hint="eastAsia"/>
                <w:sz w:val="18"/>
                <w:szCs w:val="20"/>
              </w:rPr>
              <w:t>CMA</w:t>
            </w:r>
            <w:r w:rsidRPr="002A118D">
              <w:rPr>
                <w:rFonts w:ascii="宋体" w:hAnsi="宋体" w:hint="eastAsia"/>
                <w:sz w:val="18"/>
                <w:szCs w:val="20"/>
              </w:rPr>
              <w:t>标志）</w:t>
            </w:r>
            <w:r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5804FAEA" w14:textId="21D023DD" w:rsidR="002A118D" w:rsidRPr="002551F4" w:rsidRDefault="002A118D" w:rsidP="002551F4">
            <w:pPr>
              <w:pStyle w:val="a5"/>
              <w:numPr>
                <w:ilvl w:val="0"/>
                <w:numId w:val="14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车体配有二层抽屉，抽屉配分隔片，侧面配有书写平台，抽屉滑轨采用三节静音滑轨；抽屉采用 ABS 扣手，抽屉内配防滑垫；</w:t>
            </w:r>
          </w:p>
          <w:p w14:paraId="521ACB88" w14:textId="00F324F1" w:rsidR="002A118D" w:rsidRPr="002551F4" w:rsidRDefault="002A118D" w:rsidP="002551F4">
            <w:pPr>
              <w:pStyle w:val="a5"/>
              <w:numPr>
                <w:ilvl w:val="0"/>
                <w:numId w:val="14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车下配四只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脚轮；</w:t>
            </w:r>
          </w:p>
          <w:p w14:paraId="68FF0927" w14:textId="0508F09A" w:rsidR="002A118D" w:rsidRPr="002551F4" w:rsidRDefault="002A118D" w:rsidP="002551F4">
            <w:pPr>
              <w:pStyle w:val="a5"/>
              <w:numPr>
                <w:ilvl w:val="0"/>
                <w:numId w:val="14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配件：污物桶，锐器盒架，钢制挂筐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1B0F1AD3" w14:textId="4B8A63A7" w:rsidR="002A118D" w:rsidRPr="0036531C" w:rsidRDefault="002A118D" w:rsidP="002551F4">
            <w:pPr>
              <w:pStyle w:val="a5"/>
              <w:numPr>
                <w:ilvl w:val="0"/>
                <w:numId w:val="14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20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规格尺寸：</w:t>
            </w:r>
            <w:r w:rsidR="002551F4">
              <w:rPr>
                <w:rFonts w:ascii="宋体" w:hAnsi="宋体" w:hint="eastAsia"/>
                <w:sz w:val="18"/>
                <w:szCs w:val="20"/>
              </w:rPr>
              <w:t>约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650*475*900mm</w:t>
            </w:r>
          </w:p>
        </w:tc>
        <w:tc>
          <w:tcPr>
            <w:tcW w:w="2594" w:type="dxa"/>
            <w:vAlign w:val="center"/>
          </w:tcPr>
          <w:p w14:paraId="5CE8AF2E" w14:textId="231A2D7D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等线" w:eastAsia="等线" w:hAnsi="等线"/>
                <w:noProof/>
              </w:rPr>
              <w:drawing>
                <wp:inline distT="0" distB="0" distL="0" distR="0" wp14:anchorId="7949434B" wp14:editId="41B52765">
                  <wp:extent cx="1250066" cy="1376460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852" cy="1376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09FCF86E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2E7FE7B6" w14:textId="6CC80F96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E90722" w14:textId="7777777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污物车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2AA8EFE4" w14:textId="13098086" w:rsidR="002A118D" w:rsidRPr="002551F4" w:rsidRDefault="002551F4" w:rsidP="002551F4">
            <w:pPr>
              <w:pStyle w:val="a5"/>
              <w:numPr>
                <w:ilvl w:val="0"/>
                <w:numId w:val="15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尺寸：约</w:t>
            </w:r>
            <w:r w:rsidR="002A118D" w:rsidRPr="002551F4">
              <w:rPr>
                <w:rFonts w:ascii="宋体" w:hAnsi="宋体"/>
                <w:sz w:val="18"/>
                <w:szCs w:val="20"/>
              </w:rPr>
              <w:t>L800*W500*H900mm</w:t>
            </w:r>
          </w:p>
          <w:p w14:paraId="7A5A55C9" w14:textId="6E944D06" w:rsidR="002A118D" w:rsidRPr="002551F4" w:rsidRDefault="002A118D" w:rsidP="002551F4">
            <w:pPr>
              <w:pStyle w:val="a5"/>
              <w:numPr>
                <w:ilvl w:val="0"/>
                <w:numId w:val="15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四周安装多只立柱，更好的防止小车推行时物品滑落；</w:t>
            </w:r>
          </w:p>
          <w:p w14:paraId="769A01CB" w14:textId="06CD2170" w:rsidR="002A118D" w:rsidRPr="002551F4" w:rsidRDefault="002A118D" w:rsidP="002551F4">
            <w:pPr>
              <w:pStyle w:val="a5"/>
              <w:numPr>
                <w:ilvl w:val="0"/>
                <w:numId w:val="15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底部采用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超静音防缠绕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脚轮，推行灵活，安静无声，承载量大；</w:t>
            </w:r>
          </w:p>
          <w:p w14:paraId="0D43B9AB" w14:textId="59BE6A44" w:rsidR="002A118D" w:rsidRPr="002551F4" w:rsidRDefault="002A118D" w:rsidP="002551F4">
            <w:pPr>
              <w:pStyle w:val="a5"/>
              <w:numPr>
                <w:ilvl w:val="0"/>
                <w:numId w:val="15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配备两只超大污物袋，可拆卸，方便换洗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179C38D8" w14:textId="5263F7D9" w:rsidR="002A118D" w:rsidRPr="0036531C" w:rsidRDefault="002551F4" w:rsidP="002551F4">
            <w:pPr>
              <w:pStyle w:val="a5"/>
              <w:numPr>
                <w:ilvl w:val="0"/>
                <w:numId w:val="15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20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材质：</w:t>
            </w:r>
            <w:r w:rsidR="002A118D" w:rsidRPr="002551F4">
              <w:rPr>
                <w:rFonts w:ascii="宋体" w:hAnsi="宋体" w:hint="eastAsia"/>
                <w:sz w:val="18"/>
                <w:szCs w:val="20"/>
              </w:rPr>
              <w:t>304不锈钢板焊接而成。</w:t>
            </w:r>
          </w:p>
        </w:tc>
        <w:tc>
          <w:tcPr>
            <w:tcW w:w="2594" w:type="dxa"/>
            <w:vAlign w:val="center"/>
          </w:tcPr>
          <w:p w14:paraId="5585D303" w14:textId="6B2CCE2A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noProof/>
                <w:sz w:val="24"/>
              </w:rPr>
              <w:drawing>
                <wp:inline distT="0" distB="0" distL="0" distR="0" wp14:anchorId="0AA780F8" wp14:editId="2D4884F2">
                  <wp:extent cx="949124" cy="1024515"/>
                  <wp:effectExtent l="0" t="0" r="3810" b="4445"/>
                  <wp:docPr id="2" name="图片 2" descr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20" cy="10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18D" w:rsidRPr="00862260" w14:paraId="38471DD3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48D33B5F" w14:textId="520AD74A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lastRenderedPageBreak/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999A2E" w14:textId="77777777" w:rsidR="002A118D" w:rsidRPr="002A118D" w:rsidRDefault="002A118D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2A118D">
              <w:rPr>
                <w:rFonts w:ascii="宋体" w:hAnsi="宋体" w:hint="eastAsia"/>
                <w:sz w:val="20"/>
                <w:szCs w:val="20"/>
              </w:rPr>
              <w:t>器械柜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21BCBB6B" w14:textId="20236644" w:rsidR="002A118D" w:rsidRPr="002551F4" w:rsidRDefault="002A118D" w:rsidP="002551F4">
            <w:pPr>
              <w:pStyle w:val="a5"/>
              <w:numPr>
                <w:ilvl w:val="0"/>
                <w:numId w:val="16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#整体采用优质冷轧钢材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，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冷轧钢板喷涂后对大肠杆菌、金黄色葡萄球菌的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抗菌率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均≥95%（提供由投标产品制造商送至省级以上检测中心出具的金属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喷涂样块表面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对大肠杆菌、金黄色葡萄球菌的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抗菌率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均≥95%的检验报告，检测报告需带有 CNAS 或CMA 标志。检测报告原件备查）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606EB024" w14:textId="7B0AE0A9" w:rsidR="002A118D" w:rsidRPr="002551F4" w:rsidRDefault="002A118D" w:rsidP="002551F4">
            <w:pPr>
              <w:pStyle w:val="a5"/>
              <w:numPr>
                <w:ilvl w:val="0"/>
                <w:numId w:val="16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#表面静电喷涂工艺处理，颜色可选（提供由投标产品制造商送至市级（含）以上检测中心出具的漆膜厚度≥175μm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，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铅笔硬度≥2H的检验报告，检测报告需带有</w:t>
            </w:r>
            <w:r w:rsidR="002551F4">
              <w:rPr>
                <w:rFonts w:ascii="宋体" w:hAnsi="宋体" w:hint="eastAsia"/>
                <w:sz w:val="18"/>
                <w:szCs w:val="20"/>
              </w:rPr>
              <w:t>CNAS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或</w:t>
            </w:r>
            <w:r w:rsidR="002551F4">
              <w:rPr>
                <w:rFonts w:ascii="宋体" w:hAnsi="宋体" w:hint="eastAsia"/>
                <w:sz w:val="18"/>
                <w:szCs w:val="20"/>
              </w:rPr>
              <w:t>CMA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标志）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11683EBB" w14:textId="01E31489" w:rsidR="002A118D" w:rsidRPr="002551F4" w:rsidRDefault="002A118D" w:rsidP="002551F4">
            <w:pPr>
              <w:pStyle w:val="a5"/>
              <w:numPr>
                <w:ilvl w:val="0"/>
                <w:numId w:val="16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柜分上下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二层，上层为玻璃对开门，下部为双抽对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开式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设计，上柜门内设两层屉板，下柜门内设一层屉板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，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抽屉滑轨采用三节静音滑轨；</w:t>
            </w:r>
          </w:p>
          <w:p w14:paraId="673B43C1" w14:textId="2ED2DCAF" w:rsidR="002A118D" w:rsidRPr="002551F4" w:rsidRDefault="002A118D" w:rsidP="002551F4">
            <w:pPr>
              <w:pStyle w:val="a5"/>
              <w:numPr>
                <w:ilvl w:val="0"/>
                <w:numId w:val="16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上下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柜门均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配有锁具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，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抽屉滑轨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，</w:t>
            </w:r>
            <w:proofErr w:type="gramStart"/>
            <w:r w:rsidRPr="002551F4">
              <w:rPr>
                <w:rFonts w:ascii="宋体" w:hAnsi="宋体" w:hint="eastAsia"/>
                <w:sz w:val="18"/>
                <w:szCs w:val="20"/>
              </w:rPr>
              <w:t>柜门均</w:t>
            </w:r>
            <w:proofErr w:type="gramEnd"/>
            <w:r w:rsidRPr="002551F4">
              <w:rPr>
                <w:rFonts w:ascii="宋体" w:hAnsi="宋体" w:hint="eastAsia"/>
                <w:sz w:val="18"/>
                <w:szCs w:val="20"/>
              </w:rPr>
              <w:t>配铝合金拉手</w:t>
            </w:r>
            <w:r w:rsidR="002551F4"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67A32950" w14:textId="2AD5F894" w:rsidR="002A118D" w:rsidRPr="002551F4" w:rsidRDefault="002A118D" w:rsidP="002551F4">
            <w:pPr>
              <w:pStyle w:val="a5"/>
              <w:numPr>
                <w:ilvl w:val="0"/>
                <w:numId w:val="16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2551F4">
              <w:rPr>
                <w:rFonts w:ascii="宋体" w:hAnsi="宋体" w:hint="eastAsia"/>
                <w:sz w:val="18"/>
                <w:szCs w:val="20"/>
              </w:rPr>
              <w:t>规格尺寸：</w:t>
            </w:r>
            <w:r w:rsidR="002551F4">
              <w:rPr>
                <w:rFonts w:ascii="宋体" w:hAnsi="宋体" w:hint="eastAsia"/>
                <w:sz w:val="18"/>
                <w:szCs w:val="20"/>
              </w:rPr>
              <w:t>约</w:t>
            </w:r>
            <w:r w:rsidRPr="002551F4">
              <w:rPr>
                <w:rFonts w:ascii="宋体" w:hAnsi="宋体" w:hint="eastAsia"/>
                <w:sz w:val="18"/>
                <w:szCs w:val="20"/>
              </w:rPr>
              <w:t>900*400*1850mm</w:t>
            </w:r>
          </w:p>
        </w:tc>
        <w:tc>
          <w:tcPr>
            <w:tcW w:w="2594" w:type="dxa"/>
            <w:vAlign w:val="center"/>
          </w:tcPr>
          <w:p w14:paraId="12B4AC6A" w14:textId="0CC1F686" w:rsidR="002A118D" w:rsidRDefault="002A118D" w:rsidP="00832DE5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等线" w:eastAsia="等线" w:hAnsi="等线"/>
                <w:noProof/>
              </w:rPr>
              <w:drawing>
                <wp:inline distT="0" distB="0" distL="0" distR="0" wp14:anchorId="570B7326" wp14:editId="469BD1BD">
                  <wp:extent cx="1122744" cy="1863028"/>
                  <wp:effectExtent l="0" t="0" r="1270" b="4445"/>
                  <wp:docPr id="1" name="图片 1" descr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rId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85" cy="186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1F4" w:rsidRPr="00862260" w14:paraId="1987F8D4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775F32B5" w14:textId="13154BDF" w:rsidR="002551F4" w:rsidRPr="002A118D" w:rsidRDefault="002551F4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A295366" w14:textId="2451AF8C" w:rsidR="002551F4" w:rsidRPr="002A118D" w:rsidRDefault="0066497C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66497C">
              <w:rPr>
                <w:rFonts w:ascii="宋体" w:hAnsi="宋体" w:hint="eastAsia"/>
                <w:sz w:val="20"/>
                <w:szCs w:val="20"/>
              </w:rPr>
              <w:t>手术</w:t>
            </w:r>
            <w:proofErr w:type="gramStart"/>
            <w:r w:rsidRPr="0066497C">
              <w:rPr>
                <w:rFonts w:ascii="宋体" w:hAnsi="宋体" w:hint="eastAsia"/>
                <w:sz w:val="20"/>
                <w:szCs w:val="20"/>
              </w:rPr>
              <w:t>操作车</w:t>
            </w:r>
            <w:proofErr w:type="gramEnd"/>
          </w:p>
        </w:tc>
        <w:tc>
          <w:tcPr>
            <w:tcW w:w="5662" w:type="dxa"/>
            <w:shd w:val="clear" w:color="auto" w:fill="auto"/>
            <w:vAlign w:val="center"/>
          </w:tcPr>
          <w:p w14:paraId="1A175E73" w14:textId="0023E79B" w:rsidR="0066497C" w:rsidRPr="0066497C" w:rsidRDefault="0066497C" w:rsidP="0066497C">
            <w:pPr>
              <w:pStyle w:val="a5"/>
              <w:numPr>
                <w:ilvl w:val="0"/>
                <w:numId w:val="17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尺寸</w:t>
            </w:r>
            <w:r>
              <w:rPr>
                <w:rFonts w:ascii="宋体" w:hAnsi="宋体" w:hint="eastAsia"/>
                <w:sz w:val="18"/>
                <w:szCs w:val="20"/>
              </w:rPr>
              <w:t>：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1600*550*1000mm</w:t>
            </w:r>
            <w:r>
              <w:rPr>
                <w:rFonts w:ascii="宋体" w:hAnsi="宋体" w:hint="eastAsia"/>
                <w:sz w:val="18"/>
                <w:szCs w:val="20"/>
              </w:rPr>
              <w:t>；</w:t>
            </w:r>
          </w:p>
          <w:p w14:paraId="0D8F11E2" w14:textId="1780FF4B" w:rsidR="0066497C" w:rsidRPr="0066497C" w:rsidRDefault="0066497C" w:rsidP="0066497C">
            <w:pPr>
              <w:pStyle w:val="a5"/>
              <w:numPr>
                <w:ilvl w:val="0"/>
                <w:numId w:val="17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车体共设计2个台面，并配有围栏，可保证存放物品的安全；</w:t>
            </w:r>
          </w:p>
          <w:p w14:paraId="44ADD61B" w14:textId="3354CA44" w:rsidR="0066497C" w:rsidRPr="0066497C" w:rsidRDefault="0066497C" w:rsidP="0066497C">
            <w:pPr>
              <w:pStyle w:val="a5"/>
              <w:numPr>
                <w:ilvl w:val="0"/>
                <w:numId w:val="17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每层台面下方均配有承重带，承重量大；</w:t>
            </w:r>
          </w:p>
          <w:p w14:paraId="5BFB9CD4" w14:textId="56E068CB" w:rsidR="0066497C" w:rsidRPr="0066497C" w:rsidRDefault="0066497C" w:rsidP="0066497C">
            <w:pPr>
              <w:pStyle w:val="a5"/>
              <w:numPr>
                <w:ilvl w:val="0"/>
                <w:numId w:val="17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底部采用</w:t>
            </w:r>
            <w:proofErr w:type="gramStart"/>
            <w:r w:rsidRPr="0066497C">
              <w:rPr>
                <w:rFonts w:ascii="宋体" w:hAnsi="宋体" w:hint="eastAsia"/>
                <w:sz w:val="18"/>
                <w:szCs w:val="20"/>
              </w:rPr>
              <w:t>超静音防缠绕</w:t>
            </w:r>
            <w:proofErr w:type="gramEnd"/>
            <w:r w:rsidRPr="0066497C">
              <w:rPr>
                <w:rFonts w:ascii="宋体" w:hAnsi="宋体" w:hint="eastAsia"/>
                <w:sz w:val="18"/>
                <w:szCs w:val="20"/>
              </w:rPr>
              <w:t>脚轮，带刹车，推行灵活，安静无声；</w:t>
            </w:r>
          </w:p>
          <w:p w14:paraId="3E713D75" w14:textId="21645A60" w:rsidR="002551F4" w:rsidRPr="002551F4" w:rsidRDefault="0066497C" w:rsidP="0066497C">
            <w:pPr>
              <w:pStyle w:val="a5"/>
              <w:numPr>
                <w:ilvl w:val="0"/>
                <w:numId w:val="17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材质：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304不锈钢板焊接而成。</w:t>
            </w:r>
          </w:p>
        </w:tc>
        <w:tc>
          <w:tcPr>
            <w:tcW w:w="2594" w:type="dxa"/>
            <w:vAlign w:val="center"/>
          </w:tcPr>
          <w:p w14:paraId="194F7D56" w14:textId="0F060CAE" w:rsidR="002551F4" w:rsidRDefault="0066497C" w:rsidP="00832DE5">
            <w:pPr>
              <w:jc w:val="center"/>
              <w:rPr>
                <w:rFonts w:ascii="等线" w:eastAsia="等线" w:hAnsi="等线"/>
                <w:noProof/>
              </w:rPr>
            </w:pPr>
            <w:r>
              <w:rPr>
                <w:noProof/>
              </w:rPr>
              <w:drawing>
                <wp:inline distT="0" distB="0" distL="0" distR="0" wp14:anchorId="762127C7" wp14:editId="3B501CF3">
                  <wp:extent cx="1325301" cy="944676"/>
                  <wp:effectExtent l="0" t="0" r="8255" b="825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25" cy="94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1F4" w:rsidRPr="00862260" w14:paraId="4145F5C8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625EC6F4" w14:textId="330C69A1" w:rsidR="002551F4" w:rsidRPr="002A118D" w:rsidRDefault="002551F4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9037301" w14:textId="4CD698FA" w:rsidR="002551F4" w:rsidRPr="002A118D" w:rsidRDefault="0066497C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66497C">
              <w:rPr>
                <w:rFonts w:ascii="宋体" w:hAnsi="宋体" w:hint="eastAsia"/>
                <w:sz w:val="20"/>
                <w:szCs w:val="20"/>
              </w:rPr>
              <w:t>护理车（治疗车）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69BCFD4D" w14:textId="0EEB266C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规格：</w:t>
            </w:r>
            <w:r>
              <w:rPr>
                <w:rFonts w:ascii="宋体" w:hAnsi="宋体" w:hint="eastAsia"/>
                <w:sz w:val="18"/>
                <w:szCs w:val="20"/>
              </w:rPr>
              <w:t>约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650*475*900mm</w:t>
            </w:r>
          </w:p>
          <w:p w14:paraId="65DC2012" w14:textId="1A047D81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不锈钢板镶面及ABS模具成型台面，台面选用ABS原料，表面喷涂，精致美观，耐磨耐腐蚀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台面同时镶嵌优质不锈钢拉丝板材，耐磨耐腐蚀，容易清洁消毒；</w:t>
            </w:r>
          </w:p>
          <w:p w14:paraId="48C73FDC" w14:textId="394F6C3F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带有功能槽的铝合金型材立柱，表面电泳处理，防腐美观；</w:t>
            </w:r>
          </w:p>
          <w:p w14:paraId="1EE9B54A" w14:textId="1C70A2A3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ABS台面厚度</w:t>
            </w:r>
            <w:r>
              <w:rPr>
                <w:rFonts w:ascii="宋体" w:hAnsi="宋体" w:hint="eastAsia"/>
                <w:sz w:val="18"/>
                <w:szCs w:val="20"/>
              </w:rPr>
              <w:t>不小于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40mm，台面安装不锈钢围栏，安全置物；</w:t>
            </w:r>
          </w:p>
          <w:p w14:paraId="06DC8D9C" w14:textId="3BC463C6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车体配备隐藏式侧拉板，材质同台面一致，</w:t>
            </w:r>
            <w:proofErr w:type="gramStart"/>
            <w:r w:rsidRPr="0066497C">
              <w:rPr>
                <w:rFonts w:ascii="宋体" w:hAnsi="宋体" w:hint="eastAsia"/>
                <w:sz w:val="18"/>
                <w:szCs w:val="20"/>
              </w:rPr>
              <w:t>侧拉板采用</w:t>
            </w:r>
            <w:proofErr w:type="gramEnd"/>
            <w:r w:rsidRPr="0066497C">
              <w:rPr>
                <w:rFonts w:ascii="宋体" w:hAnsi="宋体" w:hint="eastAsia"/>
                <w:sz w:val="18"/>
                <w:szCs w:val="20"/>
              </w:rPr>
              <w:t>静音导轨，推拉顺畅；</w:t>
            </w:r>
          </w:p>
          <w:p w14:paraId="56315637" w14:textId="3FD046F6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侧板背板均选用铝塑复合板拼装，铝塑复合板厚度</w:t>
            </w:r>
            <w:r>
              <w:rPr>
                <w:rFonts w:ascii="宋体" w:hAnsi="宋体" w:hint="eastAsia"/>
                <w:sz w:val="18"/>
                <w:szCs w:val="20"/>
              </w:rPr>
              <w:t>不小于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4mm，表层材料为涂装铝板，芯材为聚乙烯塑料；</w:t>
            </w:r>
          </w:p>
          <w:p w14:paraId="3DC54CD4" w14:textId="343F2090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车体立柱采用嵌入式导轨技术，实现多种配件在两侧可自由调整高度和位置，配件使用更贴近操作者的身高及使用习惯，也可根据</w:t>
            </w:r>
            <w:proofErr w:type="gramStart"/>
            <w:r w:rsidRPr="0066497C">
              <w:rPr>
                <w:rFonts w:ascii="宋体" w:hAnsi="宋体" w:hint="eastAsia"/>
                <w:sz w:val="18"/>
                <w:szCs w:val="20"/>
              </w:rPr>
              <w:t>院感要求</w:t>
            </w:r>
            <w:proofErr w:type="gramEnd"/>
            <w:r w:rsidRPr="0066497C">
              <w:rPr>
                <w:rFonts w:ascii="宋体" w:hAnsi="宋体" w:hint="eastAsia"/>
                <w:sz w:val="18"/>
                <w:szCs w:val="20"/>
              </w:rPr>
              <w:t>在车体两侧互换；</w:t>
            </w:r>
          </w:p>
          <w:p w14:paraId="55213A7B" w14:textId="105E3F45" w:rsidR="0066497C" w:rsidRP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底部采用四只</w:t>
            </w:r>
            <w:proofErr w:type="gramStart"/>
            <w:r w:rsidRPr="0066497C">
              <w:rPr>
                <w:rFonts w:ascii="宋体" w:hAnsi="宋体" w:hint="eastAsia"/>
                <w:sz w:val="18"/>
                <w:szCs w:val="20"/>
              </w:rPr>
              <w:t>静音防缠绕</w:t>
            </w:r>
            <w:proofErr w:type="gramEnd"/>
            <w:r w:rsidRPr="0066497C">
              <w:rPr>
                <w:rFonts w:ascii="宋体" w:hAnsi="宋体" w:hint="eastAsia"/>
                <w:sz w:val="18"/>
                <w:szCs w:val="20"/>
              </w:rPr>
              <w:t>脚轮，两只带刹车，一只具备定向功能，推行灵活，转向准确；</w:t>
            </w:r>
          </w:p>
          <w:p w14:paraId="175BA54B" w14:textId="77777777" w:rsidR="0066497C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五层白色抽屉，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耐腐蚀，流线型ABS扣手</w:t>
            </w:r>
            <w:r>
              <w:rPr>
                <w:rFonts w:ascii="宋体" w:hAnsi="宋体" w:hint="eastAsia"/>
                <w:sz w:val="18"/>
                <w:szCs w:val="20"/>
              </w:rPr>
              <w:t>，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抽屉内置可任意调节的ABS插式隔板，可前后左右调节方格大小，</w:t>
            </w:r>
            <w:r>
              <w:rPr>
                <w:rFonts w:ascii="宋体" w:hAnsi="宋体" w:hint="eastAsia"/>
                <w:sz w:val="18"/>
                <w:szCs w:val="20"/>
              </w:rPr>
              <w:t>抽屉选用优质三节静音滑轨；</w:t>
            </w:r>
          </w:p>
          <w:p w14:paraId="445FCA93" w14:textId="31E0DD74" w:rsidR="002551F4" w:rsidRPr="002551F4" w:rsidRDefault="0066497C" w:rsidP="0066497C">
            <w:pPr>
              <w:pStyle w:val="a5"/>
              <w:numPr>
                <w:ilvl w:val="0"/>
                <w:numId w:val="18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标准配件：ABS侧拉板、锐器盒支架、翻盖污物桶、前置中控锁、不锈钢杂物筐、三套ABS隔板。</w:t>
            </w:r>
          </w:p>
        </w:tc>
        <w:tc>
          <w:tcPr>
            <w:tcW w:w="2594" w:type="dxa"/>
            <w:vAlign w:val="center"/>
          </w:tcPr>
          <w:p w14:paraId="29EB41BF" w14:textId="594A07D5" w:rsidR="002551F4" w:rsidRDefault="0066497C" w:rsidP="00832DE5">
            <w:pPr>
              <w:jc w:val="center"/>
              <w:rPr>
                <w:rFonts w:ascii="等线" w:eastAsia="等线" w:hAnsi="等线"/>
                <w:noProof/>
              </w:rPr>
            </w:pPr>
            <w:r>
              <w:rPr>
                <w:noProof/>
              </w:rPr>
              <w:drawing>
                <wp:inline distT="0" distB="0" distL="0" distR="0" wp14:anchorId="081B4EA6" wp14:editId="13B5A9AC">
                  <wp:extent cx="1412112" cy="1724628"/>
                  <wp:effectExtent l="0" t="0" r="0" b="0"/>
                  <wp:docPr id="1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38" cy="17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1F4" w:rsidRPr="00862260" w14:paraId="0DC2C526" w14:textId="77777777" w:rsidTr="0039042B">
        <w:trPr>
          <w:trHeight w:val="496"/>
          <w:jc w:val="center"/>
        </w:trPr>
        <w:tc>
          <w:tcPr>
            <w:tcW w:w="559" w:type="dxa"/>
            <w:shd w:val="clear" w:color="auto" w:fill="auto"/>
            <w:vAlign w:val="center"/>
          </w:tcPr>
          <w:p w14:paraId="2405F637" w14:textId="7E3D0121" w:rsidR="002551F4" w:rsidRPr="002A118D" w:rsidRDefault="002551F4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>
              <w:rPr>
                <w:rFonts w:ascii="宋体" w:hAnsi="宋体" w:hint="eastAsia"/>
                <w:sz w:val="20"/>
                <w:szCs w:val="20"/>
              </w:rPr>
              <w:t>12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C35108" w14:textId="7B6750A7" w:rsidR="002551F4" w:rsidRPr="002A118D" w:rsidRDefault="0066497C" w:rsidP="002A118D">
            <w:pPr>
              <w:jc w:val="center"/>
              <w:rPr>
                <w:rFonts w:ascii="宋体" w:hAnsi="宋体"/>
                <w:sz w:val="20"/>
                <w:szCs w:val="20"/>
              </w:rPr>
            </w:pPr>
            <w:r w:rsidRPr="0066497C">
              <w:rPr>
                <w:rFonts w:ascii="宋体" w:hAnsi="宋体" w:hint="eastAsia"/>
                <w:sz w:val="20"/>
                <w:szCs w:val="20"/>
              </w:rPr>
              <w:t>不锈钢双位回收车</w:t>
            </w:r>
          </w:p>
        </w:tc>
        <w:tc>
          <w:tcPr>
            <w:tcW w:w="5662" w:type="dxa"/>
            <w:shd w:val="clear" w:color="auto" w:fill="auto"/>
            <w:vAlign w:val="center"/>
          </w:tcPr>
          <w:p w14:paraId="16100DB6" w14:textId="364998E2" w:rsidR="0066497C" w:rsidRPr="0066497C" w:rsidRDefault="0066497C" w:rsidP="00294507">
            <w:pPr>
              <w:pStyle w:val="a5"/>
              <w:numPr>
                <w:ilvl w:val="0"/>
                <w:numId w:val="1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尺寸：</w:t>
            </w:r>
            <w:r w:rsidRPr="0066497C">
              <w:rPr>
                <w:rFonts w:ascii="宋体" w:hAnsi="宋体"/>
                <w:sz w:val="18"/>
                <w:szCs w:val="20"/>
              </w:rPr>
              <w:t>L730*W500*H920mm</w:t>
            </w:r>
          </w:p>
          <w:p w14:paraId="47ACB910" w14:textId="656000C2" w:rsidR="0066497C" w:rsidRPr="0066497C" w:rsidRDefault="0066497C" w:rsidP="00294507">
            <w:pPr>
              <w:pStyle w:val="a5"/>
              <w:numPr>
                <w:ilvl w:val="0"/>
                <w:numId w:val="1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车体采用优质304不锈钢管材焊接而成</w:t>
            </w:r>
            <w:r w:rsidR="00294507">
              <w:rPr>
                <w:rFonts w:ascii="宋体" w:hAnsi="宋体" w:hint="eastAsia"/>
                <w:sz w:val="18"/>
                <w:szCs w:val="20"/>
              </w:rPr>
              <w:t>，</w:t>
            </w:r>
            <w:r w:rsidRPr="0066497C">
              <w:rPr>
                <w:rFonts w:ascii="宋体" w:hAnsi="宋体" w:hint="eastAsia"/>
                <w:sz w:val="18"/>
                <w:szCs w:val="20"/>
              </w:rPr>
              <w:t>可安装两只塑料袋；</w:t>
            </w:r>
          </w:p>
          <w:p w14:paraId="48446DE9" w14:textId="2F09EE1D" w:rsidR="0066497C" w:rsidRPr="0066497C" w:rsidRDefault="0066497C" w:rsidP="00294507">
            <w:pPr>
              <w:pStyle w:val="a5"/>
              <w:numPr>
                <w:ilvl w:val="0"/>
                <w:numId w:val="1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底部采用</w:t>
            </w:r>
            <w:proofErr w:type="gramStart"/>
            <w:r w:rsidRPr="0066497C">
              <w:rPr>
                <w:rFonts w:ascii="宋体" w:hAnsi="宋体" w:hint="eastAsia"/>
                <w:sz w:val="18"/>
                <w:szCs w:val="20"/>
              </w:rPr>
              <w:t>超静音防缠绕</w:t>
            </w:r>
            <w:proofErr w:type="gramEnd"/>
            <w:r w:rsidRPr="0066497C">
              <w:rPr>
                <w:rFonts w:ascii="宋体" w:hAnsi="宋体" w:hint="eastAsia"/>
                <w:sz w:val="18"/>
                <w:szCs w:val="20"/>
              </w:rPr>
              <w:t>脚轮，推行灵活，安静无声，承载量大；</w:t>
            </w:r>
          </w:p>
          <w:p w14:paraId="04395372" w14:textId="2B00ADFF" w:rsidR="0066497C" w:rsidRPr="0066497C" w:rsidRDefault="0066497C" w:rsidP="00294507">
            <w:pPr>
              <w:pStyle w:val="a5"/>
              <w:numPr>
                <w:ilvl w:val="0"/>
                <w:numId w:val="1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 w:rsidRPr="0066497C">
              <w:rPr>
                <w:rFonts w:ascii="宋体" w:hAnsi="宋体" w:hint="eastAsia"/>
                <w:sz w:val="18"/>
                <w:szCs w:val="20"/>
              </w:rPr>
              <w:t>配备塑料污物袋使用，方便拆卸更换。</w:t>
            </w:r>
          </w:p>
          <w:p w14:paraId="47086A76" w14:textId="541CFBB6" w:rsidR="002551F4" w:rsidRPr="002551F4" w:rsidRDefault="00294507" w:rsidP="00294507">
            <w:pPr>
              <w:pStyle w:val="a5"/>
              <w:numPr>
                <w:ilvl w:val="0"/>
                <w:numId w:val="19"/>
              </w:numPr>
              <w:spacing w:line="0" w:lineRule="atLeast"/>
              <w:ind w:firstLineChars="0"/>
              <w:jc w:val="left"/>
              <w:rPr>
                <w:rFonts w:ascii="宋体" w:hAnsi="宋体"/>
                <w:sz w:val="18"/>
                <w:szCs w:val="20"/>
              </w:rPr>
            </w:pPr>
            <w:r>
              <w:rPr>
                <w:rFonts w:ascii="宋体" w:hAnsi="宋体" w:hint="eastAsia"/>
                <w:sz w:val="18"/>
                <w:szCs w:val="20"/>
              </w:rPr>
              <w:t>材质：</w:t>
            </w:r>
            <w:r w:rsidR="0066497C" w:rsidRPr="0066497C">
              <w:rPr>
                <w:rFonts w:ascii="宋体" w:hAnsi="宋体" w:hint="eastAsia"/>
                <w:sz w:val="18"/>
                <w:szCs w:val="20"/>
              </w:rPr>
              <w:t>304不锈钢管焊接而成。</w:t>
            </w:r>
          </w:p>
        </w:tc>
        <w:tc>
          <w:tcPr>
            <w:tcW w:w="2594" w:type="dxa"/>
            <w:vAlign w:val="center"/>
          </w:tcPr>
          <w:p w14:paraId="28E90071" w14:textId="10BED70F" w:rsidR="002551F4" w:rsidRDefault="0066497C" w:rsidP="00832DE5">
            <w:pPr>
              <w:jc w:val="center"/>
              <w:rPr>
                <w:rFonts w:ascii="等线" w:eastAsia="等线" w:hAnsi="等线"/>
                <w:noProof/>
              </w:rPr>
            </w:pPr>
            <w:r>
              <w:rPr>
                <w:noProof/>
              </w:rPr>
              <w:drawing>
                <wp:inline distT="0" distB="0" distL="0" distR="0" wp14:anchorId="044D1652" wp14:editId="12ECCDFC">
                  <wp:extent cx="885463" cy="1040808"/>
                  <wp:effectExtent l="0" t="0" r="0" b="6985"/>
                  <wp:docPr id="1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697" cy="103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8A6F8" w14:textId="6404E3EA" w:rsidR="00294507" w:rsidRDefault="00294507" w:rsidP="00294507">
      <w:pPr>
        <w:spacing w:line="480" w:lineRule="exact"/>
        <w:rPr>
          <w:rFonts w:ascii="Times New Roman" w:hAnsi="Times New Roman" w:cs="Times New Roman"/>
          <w:b/>
          <w:sz w:val="22"/>
          <w:u w:val="single"/>
        </w:rPr>
      </w:pPr>
      <w:r w:rsidRPr="00294507">
        <w:rPr>
          <w:rFonts w:ascii="Times New Roman" w:hAnsi="Times New Roman" w:cs="Times New Roman"/>
          <w:b/>
          <w:sz w:val="22"/>
          <w:u w:val="single"/>
        </w:rPr>
        <w:t>注：序号</w:t>
      </w:r>
      <w:r w:rsidRPr="00294507">
        <w:rPr>
          <w:rFonts w:ascii="Times New Roman" w:hAnsi="Times New Roman" w:cs="Times New Roman"/>
          <w:b/>
          <w:sz w:val="22"/>
          <w:u w:val="single"/>
        </w:rPr>
        <w:t>1-9</w:t>
      </w:r>
      <w:r w:rsidRPr="00294507">
        <w:rPr>
          <w:rFonts w:ascii="Times New Roman" w:hAnsi="Times New Roman" w:cs="Times New Roman"/>
          <w:b/>
          <w:sz w:val="22"/>
          <w:u w:val="single"/>
        </w:rPr>
        <w:t>使用科室为</w:t>
      </w:r>
      <w:r w:rsidRPr="00294507">
        <w:rPr>
          <w:rFonts w:ascii="Times New Roman" w:hAnsi="Times New Roman" w:cs="Times New Roman"/>
          <w:b/>
          <w:sz w:val="22"/>
          <w:u w:val="single"/>
        </w:rPr>
        <w:t>CICU</w:t>
      </w:r>
      <w:r w:rsidRPr="00294507">
        <w:rPr>
          <w:rFonts w:ascii="Times New Roman" w:hAnsi="Times New Roman" w:cs="Times New Roman"/>
          <w:b/>
          <w:sz w:val="22"/>
          <w:u w:val="single"/>
        </w:rPr>
        <w:t>，序号</w:t>
      </w:r>
      <w:r w:rsidRPr="00294507">
        <w:rPr>
          <w:rFonts w:ascii="Times New Roman" w:hAnsi="Times New Roman" w:cs="Times New Roman"/>
          <w:b/>
          <w:sz w:val="22"/>
          <w:u w:val="single"/>
        </w:rPr>
        <w:t>10-12</w:t>
      </w:r>
      <w:r w:rsidRPr="00294507">
        <w:rPr>
          <w:rFonts w:ascii="Times New Roman" w:hAnsi="Times New Roman" w:cs="Times New Roman"/>
          <w:b/>
          <w:sz w:val="22"/>
          <w:u w:val="single"/>
        </w:rPr>
        <w:t>使用科室为介入中心</w:t>
      </w:r>
    </w:p>
    <w:p w14:paraId="3AC55E1F" w14:textId="77777777" w:rsidR="001D3616" w:rsidRDefault="001D3616" w:rsidP="00294507">
      <w:pPr>
        <w:spacing w:line="480" w:lineRule="exact"/>
        <w:rPr>
          <w:rFonts w:ascii="Times New Roman" w:hAnsi="Times New Roman" w:cs="Times New Roman"/>
          <w:b/>
          <w:sz w:val="22"/>
          <w:u w:val="single"/>
        </w:rPr>
      </w:pPr>
    </w:p>
    <w:p w14:paraId="0C37C1E4" w14:textId="77777777" w:rsidR="001D3616" w:rsidRDefault="001D3616" w:rsidP="001D3616">
      <w:pPr>
        <w:spacing w:line="480" w:lineRule="exact"/>
        <w:jc w:val="center"/>
        <w:rPr>
          <w:rFonts w:ascii="宋体" w:hAnsi="宋体" w:cs="宋体"/>
          <w:b/>
          <w:bCs/>
          <w:color w:val="000000" w:themeColor="text1"/>
          <w:sz w:val="36"/>
        </w:rPr>
      </w:pPr>
    </w:p>
    <w:p w14:paraId="5215FB4E" w14:textId="3056B102" w:rsidR="001D3616" w:rsidRDefault="001D3616">
      <w:pPr>
        <w:widowControl/>
        <w:jc w:val="left"/>
        <w:rPr>
          <w:rFonts w:ascii="宋体" w:hAnsi="宋体" w:cs="宋体"/>
          <w:b/>
          <w:bCs/>
          <w:color w:val="000000" w:themeColor="text1"/>
          <w:sz w:val="36"/>
        </w:rPr>
      </w:pPr>
      <w:r>
        <w:rPr>
          <w:rFonts w:ascii="宋体" w:hAnsi="宋体" w:cs="宋体"/>
          <w:b/>
          <w:bCs/>
          <w:color w:val="000000" w:themeColor="text1"/>
          <w:sz w:val="36"/>
        </w:rPr>
        <w:br w:type="page"/>
      </w:r>
    </w:p>
    <w:p w14:paraId="40B8A3D4" w14:textId="24A692B9" w:rsidR="001D3616" w:rsidRDefault="001D3616" w:rsidP="001D3616">
      <w:pPr>
        <w:spacing w:line="480" w:lineRule="exact"/>
        <w:jc w:val="center"/>
        <w:rPr>
          <w:rFonts w:ascii="宋体" w:hAnsi="宋体" w:cs="宋体"/>
          <w:b/>
          <w:bCs/>
          <w:color w:val="000000" w:themeColor="text1"/>
          <w:sz w:val="36"/>
        </w:rPr>
      </w:pPr>
      <w:r w:rsidRPr="001D3616">
        <w:rPr>
          <w:rFonts w:ascii="宋体" w:hAnsi="宋体" w:cs="宋体" w:hint="eastAsia"/>
          <w:b/>
          <w:bCs/>
          <w:color w:val="000000" w:themeColor="text1"/>
          <w:sz w:val="36"/>
        </w:rPr>
        <w:lastRenderedPageBreak/>
        <w:t>移动护理工作站技术参数</w:t>
      </w:r>
    </w:p>
    <w:p w14:paraId="663A141F" w14:textId="77777777" w:rsidR="001D3616" w:rsidRDefault="001D3616" w:rsidP="001D3616">
      <w:pPr>
        <w:spacing w:line="480" w:lineRule="exact"/>
        <w:rPr>
          <w:rFonts w:ascii="宋体" w:hAnsi="宋体" w:cs="宋体"/>
          <w:b/>
          <w:bCs/>
          <w:color w:val="000000" w:themeColor="text1"/>
          <w:sz w:val="36"/>
        </w:rPr>
      </w:pP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615"/>
        <w:gridCol w:w="2734"/>
        <w:gridCol w:w="6285"/>
      </w:tblGrid>
      <w:tr w:rsidR="001D3616" w:rsidRPr="001D3616" w14:paraId="7E1D8EB8" w14:textId="77777777" w:rsidTr="001D3616">
        <w:trPr>
          <w:trHeight w:val="439"/>
          <w:jc w:val="center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373B5A5F" w14:textId="77777777" w:rsidR="001D3616" w:rsidRPr="001D3616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D3616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序号</w:t>
            </w:r>
          </w:p>
        </w:tc>
        <w:tc>
          <w:tcPr>
            <w:tcW w:w="2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B06C20E" w14:textId="77777777" w:rsidR="001D3616" w:rsidRPr="001D3616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D3616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参数项</w:t>
            </w:r>
          </w:p>
        </w:tc>
        <w:tc>
          <w:tcPr>
            <w:tcW w:w="62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D4F813B" w14:textId="77777777" w:rsidR="001D3616" w:rsidRPr="001D3616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1D3616">
              <w:rPr>
                <w:rFonts w:ascii="Times New Roman" w:hAnsi="Times New Roman" w:cs="Times New Roman"/>
                <w:b/>
                <w:bCs/>
                <w:kern w:val="0"/>
                <w:sz w:val="20"/>
                <w:szCs w:val="20"/>
              </w:rPr>
              <w:t>参数值</w:t>
            </w:r>
          </w:p>
        </w:tc>
      </w:tr>
      <w:tr w:rsidR="001D3616" w:rsidRPr="001D3616" w14:paraId="15306602" w14:textId="77777777" w:rsidTr="00840294">
        <w:trPr>
          <w:trHeight w:val="209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F59198" w14:textId="23EA65C0" w:rsidR="001D3616" w:rsidRPr="0012713E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F7DCA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整车重量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974BE" w14:textId="058EA45F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不大于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49 Kg (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含车体，电脑、电池，不含挂件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)</w:t>
            </w:r>
          </w:p>
        </w:tc>
      </w:tr>
      <w:tr w:rsidR="001D3616" w:rsidRPr="001D3616" w14:paraId="1B7AFA1A" w14:textId="77777777" w:rsidTr="00840294">
        <w:trPr>
          <w:trHeight w:val="213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60B0D" w14:textId="724E45CC" w:rsidR="001D3616" w:rsidRPr="0012713E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2F7FE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整车颜色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0B84C" w14:textId="1F6F2296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主体为白色</w:t>
            </w:r>
          </w:p>
        </w:tc>
      </w:tr>
      <w:tr w:rsidR="001D3616" w:rsidRPr="001D3616" w14:paraId="51FF04E6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D97DA7" w14:textId="3FD89527" w:rsidR="001D3616" w:rsidRPr="0012713E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65113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整车材质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124D6" w14:textId="2DCD7675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航空铝合金、不锈钢等优质防锈金属材料；车体表面抑菌处理，方便清洁；面板采用高光、高亮的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ABS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抑菌材料，耐受医院常用消毒剂擦拭消毒</w:t>
            </w:r>
          </w:p>
        </w:tc>
      </w:tr>
      <w:tr w:rsidR="001D3616" w:rsidRPr="001D3616" w14:paraId="4E9FF4C7" w14:textId="77777777" w:rsidTr="002E3BB1">
        <w:trPr>
          <w:trHeight w:val="510"/>
          <w:jc w:val="center"/>
        </w:trPr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C28C4E" w14:textId="064149D6" w:rsidR="001D3616" w:rsidRPr="0012713E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4</w:t>
            </w:r>
          </w:p>
        </w:tc>
        <w:tc>
          <w:tcPr>
            <w:tcW w:w="2734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D58C4" w14:textId="2B877286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工作台面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3152B" w14:textId="1F1D1664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使用高光抑菌材料，耐受医院常用消毒剂；工作台面有凹型围挡，且凹型围挡与工作台面一体成型，凹型围挡高度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不低于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25mm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。</w:t>
            </w:r>
          </w:p>
        </w:tc>
      </w:tr>
      <w:tr w:rsidR="001D3616" w:rsidRPr="001D3616" w14:paraId="5F6FAE31" w14:textId="77777777" w:rsidTr="00840294">
        <w:trPr>
          <w:trHeight w:val="51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B88DD" w14:textId="131EB330" w:rsidR="001D3616" w:rsidRPr="0012713E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5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E50EB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扩展工作台面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2F78D" w14:textId="1BCCEB64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隐藏在车体内，使用时可以从车体侧面拉出</w:t>
            </w:r>
          </w:p>
        </w:tc>
      </w:tr>
      <w:tr w:rsidR="001D3616" w:rsidRPr="001D3616" w14:paraId="725F83B6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69D0A4" w14:textId="0D13A74E" w:rsidR="001D3616" w:rsidRPr="0012713E" w:rsidRDefault="001D3616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6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5FF98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抽屉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B1FCA" w14:textId="46061C99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抽屉特性：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3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种高度抽屉规格，插片式分区，可放置不同高度的耗材和工具</w:t>
            </w:r>
          </w:p>
        </w:tc>
      </w:tr>
      <w:tr w:rsidR="001D3616" w:rsidRPr="001D3616" w14:paraId="782CEEEF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6DB39" w14:textId="664EA523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7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51651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显示器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D79A" w14:textId="7BC03794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尺寸：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不低于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23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寸，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IPS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屏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屏幕比例：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16:09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分辨率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：不低于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1920*1080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显示器支架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有多种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旋转角度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升降范围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0~50mm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连接显示器的所有线缆，可完全隐藏在显示器后面板内，无线</w:t>
            </w:r>
            <w:proofErr w:type="gramStart"/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缆</w:t>
            </w:r>
            <w:proofErr w:type="gramEnd"/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外漏</w:t>
            </w:r>
          </w:p>
        </w:tc>
      </w:tr>
      <w:tr w:rsidR="001D3616" w:rsidRPr="001D3616" w14:paraId="4CE6A809" w14:textId="77777777" w:rsidTr="00840294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C143E" w14:textId="04EE0D5D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8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16E6F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整车外部接口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65EFA" w14:textId="512385D3" w:rsidR="001D3616" w:rsidRPr="0012713E" w:rsidRDefault="00840294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至少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2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个</w:t>
            </w:r>
            <w:r w:rsidR="001D3616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USB2.0</w:t>
            </w:r>
            <w:r w:rsidR="001D3616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，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2</w:t>
            </w:r>
            <w:r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个</w:t>
            </w:r>
            <w:r w:rsidR="001D3616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USB3.0</w:t>
            </w:r>
          </w:p>
        </w:tc>
      </w:tr>
      <w:tr w:rsidR="001D3616" w:rsidRPr="001D3616" w14:paraId="33E395D7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C94DD7" w14:textId="3B835D9C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9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C1284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脚轮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F0A87" w14:textId="4E7B2D14" w:rsidR="001D3616" w:rsidRPr="0012713E" w:rsidRDefault="001D3616" w:rsidP="00840294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医疗级脚轮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超静音、防滑、防缠绕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的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进口脚轮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4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个万向轮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前轮带刹车功能</w:t>
            </w:r>
          </w:p>
        </w:tc>
      </w:tr>
      <w:tr w:rsidR="001D3616" w:rsidRPr="001D3616" w14:paraId="4C0110EE" w14:textId="77777777" w:rsidTr="00840294">
        <w:trPr>
          <w:trHeight w:val="355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7935F" w14:textId="7105E682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10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7FD2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刹车系统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9319" w14:textId="134EEF82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proofErr w:type="gramStart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脚踩式刹车</w:t>
            </w:r>
            <w:proofErr w:type="gramEnd"/>
          </w:p>
        </w:tc>
      </w:tr>
      <w:tr w:rsidR="001D3616" w:rsidRPr="001D3616" w14:paraId="083C2B23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3550C" w14:textId="79E0BB09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29E5B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配件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1B93E" w14:textId="16B3A5D8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proofErr w:type="gramStart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手消液</w:t>
            </w:r>
            <w:proofErr w:type="gramEnd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支架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锐器盒支架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压脉带盒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压脉带盒支架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，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垃圾桶（标配）</w:t>
            </w:r>
          </w:p>
        </w:tc>
      </w:tr>
      <w:tr w:rsidR="001D3616" w:rsidRPr="001D3616" w14:paraId="0D36D7BC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56E33" w14:textId="3AEDF201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5F17" w14:textId="24F96981" w:rsidR="001D3616" w:rsidRPr="0012713E" w:rsidRDefault="002E77D1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工作站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9B08D" w14:textId="799038CF" w:rsidR="001D3616" w:rsidRPr="0012713E" w:rsidRDefault="001D3616" w:rsidP="002E77D1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内存：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不低于</w:t>
            </w:r>
            <w:r w:rsidR="002E77D1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8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GB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硬盘：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不低于</w:t>
            </w:r>
            <w:r w:rsidR="002E77D1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256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GB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操作系统：支持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Win7/10</w:t>
            </w:r>
            <w:r w:rsidR="002E77D1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（正版授权）</w:t>
            </w:r>
          </w:p>
        </w:tc>
        <w:bookmarkStart w:id="0" w:name="_GoBack"/>
        <w:bookmarkEnd w:id="0"/>
      </w:tr>
      <w:tr w:rsidR="001D3616" w:rsidRPr="001D3616" w14:paraId="648AFA20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2AE76D" w14:textId="5AC384A4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D2321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电池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397D5C" w14:textId="62BB6143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电芯材质：磷酸铁锂电芯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充放电循环次数：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不低于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2000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次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具有外壳对地漏电电流保护、电击保护功能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；</w:t>
            </w:r>
            <w:r w:rsidR="00840294"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具有过压、过流、欠压、过充、过放保护功能</w:t>
            </w:r>
          </w:p>
        </w:tc>
      </w:tr>
      <w:tr w:rsidR="001D3616" w:rsidRPr="001D3616" w14:paraId="3AC8D4AA" w14:textId="77777777" w:rsidTr="0012713E">
        <w:trPr>
          <w:trHeight w:val="81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874A35" w14:textId="1E10B517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14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6C2F9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充电时间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29DB4" w14:textId="66A1A81D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＜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4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小时</w:t>
            </w:r>
          </w:p>
        </w:tc>
      </w:tr>
      <w:tr w:rsidR="001D3616" w:rsidRPr="001D3616" w14:paraId="7E56DF98" w14:textId="77777777" w:rsidTr="0012713E">
        <w:trPr>
          <w:trHeight w:val="10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3422B" w14:textId="50F9AE8B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15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E3F3E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使用时间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CFC45" w14:textId="0BE4E13D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持续使用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8-12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小时</w:t>
            </w:r>
          </w:p>
        </w:tc>
      </w:tr>
      <w:tr w:rsidR="001D3616" w:rsidRPr="001D3616" w14:paraId="6751CDD6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CCC613" w14:textId="3105C74A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16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D7AA7B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传输方式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419E3" w14:textId="77777777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proofErr w:type="spellStart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wifi</w:t>
            </w:r>
            <w:proofErr w:type="spellEnd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</w:p>
        </w:tc>
      </w:tr>
      <w:tr w:rsidR="001D3616" w:rsidRPr="001D3616" w14:paraId="61BBAEE1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289AC" w14:textId="3A370228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17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859C9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proofErr w:type="spellStart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wifi</w:t>
            </w:r>
            <w:proofErr w:type="spellEnd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特性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46BE" w14:textId="6B5A8D1F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支持</w:t>
            </w:r>
            <w:proofErr w:type="spellStart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WiFi</w:t>
            </w:r>
            <w:proofErr w:type="spellEnd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2x2MIMO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天线，支持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2.4G/5G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双频网络，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802.11 a/b/g/n/ac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；在医院无线环境可无缝漫游；提供无线网络调优，可根据网络环境自动适配调</w:t>
            </w:r>
            <w:proofErr w:type="gramStart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校最佳</w:t>
            </w:r>
            <w:proofErr w:type="gramEnd"/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信号和漫游设置；与第三方网络供应商匹配优化，最大限度提高无线网络性能</w:t>
            </w:r>
          </w:p>
        </w:tc>
      </w:tr>
      <w:tr w:rsidR="001D3616" w:rsidRPr="001D3616" w14:paraId="48D5A638" w14:textId="77777777" w:rsidTr="0012713E">
        <w:trPr>
          <w:trHeight w:val="65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E79CE" w14:textId="5C9485A3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18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3A728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工作温度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082C4" w14:textId="18212453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-10</w:t>
            </w:r>
            <w:r w:rsidRPr="0012713E">
              <w:rPr>
                <w:rFonts w:ascii="宋体" w:eastAsia="宋体" w:hAnsi="宋体" w:cs="宋体" w:hint="eastAsia"/>
                <w:kern w:val="0"/>
                <w:sz w:val="18"/>
                <w:szCs w:val="20"/>
              </w:rPr>
              <w:t>℃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至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+40</w:t>
            </w:r>
            <w:r w:rsidRPr="0012713E">
              <w:rPr>
                <w:rFonts w:ascii="宋体" w:eastAsia="宋体" w:hAnsi="宋体" w:cs="宋体" w:hint="eastAsia"/>
                <w:kern w:val="0"/>
                <w:sz w:val="18"/>
                <w:szCs w:val="20"/>
              </w:rPr>
              <w:t>℃</w:t>
            </w:r>
          </w:p>
        </w:tc>
      </w:tr>
      <w:tr w:rsidR="001D3616" w:rsidRPr="001D3616" w14:paraId="15DF40B5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568657" w14:textId="14E240E1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19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C82D5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工作湿度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40D4E" w14:textId="4A7B4BDC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≤80%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（非冷凝）</w:t>
            </w:r>
          </w:p>
        </w:tc>
      </w:tr>
      <w:tr w:rsidR="001D3616" w:rsidRPr="001D3616" w14:paraId="29057E43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20B4A" w14:textId="0CD23900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20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7DDD1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存储温度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55CCA" w14:textId="771A0A3D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-20</w:t>
            </w:r>
            <w:r w:rsidRPr="0012713E">
              <w:rPr>
                <w:rFonts w:ascii="宋体" w:eastAsia="宋体" w:hAnsi="宋体" w:cs="宋体" w:hint="eastAsia"/>
                <w:kern w:val="0"/>
                <w:sz w:val="18"/>
                <w:szCs w:val="20"/>
              </w:rPr>
              <w:t>℃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至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+55</w:t>
            </w:r>
            <w:r w:rsidRPr="0012713E">
              <w:rPr>
                <w:rFonts w:ascii="宋体" w:eastAsia="宋体" w:hAnsi="宋体" w:cs="宋体" w:hint="eastAsia"/>
                <w:kern w:val="0"/>
                <w:sz w:val="18"/>
                <w:szCs w:val="20"/>
              </w:rPr>
              <w:t>℃</w:t>
            </w:r>
          </w:p>
        </w:tc>
      </w:tr>
      <w:tr w:rsidR="001D3616" w:rsidRPr="001D3616" w14:paraId="39CD5C66" w14:textId="77777777" w:rsidTr="0012713E">
        <w:trPr>
          <w:trHeight w:val="12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991C0" w14:textId="20CA7B75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21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9628C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存储湿度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648A3" w14:textId="3D07C5C3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20%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至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93%</w:t>
            </w:r>
          </w:p>
        </w:tc>
      </w:tr>
      <w:tr w:rsidR="001D3616" w:rsidRPr="001D3616" w14:paraId="3F09203F" w14:textId="77777777" w:rsidTr="001D3616">
        <w:trPr>
          <w:trHeight w:val="510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E7DF6" w14:textId="7ACE391A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22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31617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医用环境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35462" w14:textId="4B45EA0F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整车通过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YY 0505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：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2012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（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IEC 60601-1-2</w:t>
            </w:r>
            <w:r w:rsidR="00840294" w:rsidRPr="0012713E">
              <w:rPr>
                <w:rFonts w:ascii="Times New Roman" w:hAnsi="Times New Roman" w:cs="Times New Roman" w:hint="eastAsia"/>
                <w:kern w:val="0"/>
                <w:sz w:val="18"/>
                <w:szCs w:val="20"/>
              </w:rPr>
              <w:t>：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2004.IDT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）医用电气设备安全检测</w:t>
            </w:r>
          </w:p>
        </w:tc>
      </w:tr>
      <w:tr w:rsidR="001D3616" w:rsidRPr="001D3616" w14:paraId="3973E892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26F943" w14:textId="26DED1B0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23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5A27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静电防护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D069B4" w14:textId="2E9020D3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整车防静电设计，并通过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GB/T 17626.2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静电放电抗扰度试验检测</w:t>
            </w:r>
          </w:p>
        </w:tc>
      </w:tr>
      <w:tr w:rsidR="001D3616" w:rsidRPr="001D3616" w14:paraId="7471DFBE" w14:textId="77777777" w:rsidTr="0012713E">
        <w:trPr>
          <w:trHeight w:val="46"/>
          <w:jc w:val="center"/>
        </w:trPr>
        <w:tc>
          <w:tcPr>
            <w:tcW w:w="6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ADFC23" w14:textId="3EA3D787" w:rsidR="001D3616" w:rsidRPr="0012713E" w:rsidRDefault="00840294" w:rsidP="001D3616">
            <w:pPr>
              <w:widowControl/>
              <w:adjustRightInd w:val="0"/>
              <w:snapToGrid w:val="0"/>
              <w:jc w:val="center"/>
              <w:rPr>
                <w:rFonts w:ascii="Times New Roman" w:hAnsi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hint="eastAsia"/>
                <w:kern w:val="0"/>
                <w:sz w:val="18"/>
                <w:szCs w:val="20"/>
              </w:rPr>
              <w:t>24</w:t>
            </w:r>
          </w:p>
        </w:tc>
        <w:tc>
          <w:tcPr>
            <w:tcW w:w="2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AE8F0C" w14:textId="77777777" w:rsidR="001D3616" w:rsidRPr="0012713E" w:rsidRDefault="001D3616" w:rsidP="004E3C48">
            <w:pPr>
              <w:widowControl/>
              <w:adjustRightInd w:val="0"/>
              <w:snapToGrid w:val="0"/>
              <w:jc w:val="center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 xml:space="preserve"> 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浪涌防护</w:t>
            </w:r>
          </w:p>
        </w:tc>
        <w:tc>
          <w:tcPr>
            <w:tcW w:w="6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2B260" w14:textId="6A47FCC4" w:rsidR="001D3616" w:rsidRPr="0012713E" w:rsidRDefault="001D3616" w:rsidP="001D3616">
            <w:pPr>
              <w:widowControl/>
              <w:adjustRightInd w:val="0"/>
              <w:snapToGrid w:val="0"/>
              <w:jc w:val="left"/>
              <w:rPr>
                <w:rFonts w:ascii="Times New Roman" w:hAnsi="Times New Roman" w:cs="Times New Roman"/>
                <w:kern w:val="0"/>
                <w:sz w:val="18"/>
                <w:szCs w:val="20"/>
              </w:rPr>
            </w:pP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整车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GB/T 17626.5</w:t>
            </w:r>
            <w:r w:rsidRPr="0012713E">
              <w:rPr>
                <w:rFonts w:ascii="Times New Roman" w:hAnsi="Times New Roman" w:cs="Times New Roman"/>
                <w:kern w:val="0"/>
                <w:sz w:val="18"/>
                <w:szCs w:val="20"/>
              </w:rPr>
              <w:t>浪涌（冲击）抗扰度试验检测</w:t>
            </w:r>
          </w:p>
        </w:tc>
      </w:tr>
    </w:tbl>
    <w:p w14:paraId="5D22DB60" w14:textId="77777777" w:rsidR="001D3616" w:rsidRPr="00840294" w:rsidRDefault="001D3616" w:rsidP="001D3616">
      <w:pPr>
        <w:spacing w:line="480" w:lineRule="exact"/>
        <w:rPr>
          <w:rFonts w:ascii="宋体" w:hAnsi="宋体" w:cs="宋体"/>
          <w:b/>
          <w:bCs/>
          <w:color w:val="000000" w:themeColor="text1"/>
          <w:sz w:val="36"/>
        </w:rPr>
      </w:pPr>
    </w:p>
    <w:sectPr w:rsidR="001D3616" w:rsidRPr="00840294">
      <w:headerReference w:type="default" r:id="rId20"/>
      <w:pgSz w:w="11906" w:h="16838"/>
      <w:pgMar w:top="1440" w:right="1800" w:bottom="1440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13694" w14:textId="77777777" w:rsidR="00892E93" w:rsidRDefault="00892E93">
      <w:r>
        <w:separator/>
      </w:r>
    </w:p>
  </w:endnote>
  <w:endnote w:type="continuationSeparator" w:id="0">
    <w:p w14:paraId="2F918E3D" w14:textId="77777777" w:rsidR="00892E93" w:rsidRDefault="00892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68446" w14:textId="77777777" w:rsidR="00892E93" w:rsidRDefault="00892E93">
      <w:r>
        <w:separator/>
      </w:r>
    </w:p>
  </w:footnote>
  <w:footnote w:type="continuationSeparator" w:id="0">
    <w:p w14:paraId="2F4B9FE9" w14:textId="77777777" w:rsidR="00892E93" w:rsidRDefault="00892E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112A9" w14:textId="77777777" w:rsidR="00E95A4C" w:rsidRDefault="00E37D66">
    <w:pPr>
      <w:pStyle w:val="a3"/>
      <w:tabs>
        <w:tab w:val="clear" w:pos="4153"/>
        <w:tab w:val="left" w:pos="6728"/>
      </w:tabs>
    </w:pPr>
    <w:r>
      <w:rPr>
        <w:rFonts w:hint="eastAsia"/>
      </w:rPr>
      <w:t xml:space="preserve"> </w:t>
    </w:r>
    <w:r>
      <w:rPr>
        <w:rFonts w:hint="eastAsia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339E0276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034E1960"/>
    <w:multiLevelType w:val="singleLevel"/>
    <w:tmpl w:val="034E196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E6A22BD"/>
    <w:multiLevelType w:val="singleLevel"/>
    <w:tmpl w:val="0E6A22BD"/>
    <w:lvl w:ilvl="0">
      <w:start w:val="1"/>
      <w:numFmt w:val="decimal"/>
      <w:lvlText w:val="%1、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abstractNum w:abstractNumId="3">
    <w:nsid w:val="1C2A1D0E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892A03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63026D3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4140FBA"/>
    <w:multiLevelType w:val="multilevel"/>
    <w:tmpl w:val="339E0276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3879323B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A3B3AA2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C8456F1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38173E9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A916E0A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DF609C5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BD12501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9D71F0"/>
    <w:multiLevelType w:val="hybridMultilevel"/>
    <w:tmpl w:val="A2D8AC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FF844A7"/>
    <w:multiLevelType w:val="hybridMultilevel"/>
    <w:tmpl w:val="11D210A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2770C07"/>
    <w:multiLevelType w:val="multilevel"/>
    <w:tmpl w:val="339E0276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7">
    <w:nsid w:val="77512C64"/>
    <w:multiLevelType w:val="multilevel"/>
    <w:tmpl w:val="77512C64"/>
    <w:lvl w:ilvl="0">
      <w:start w:val="1"/>
      <w:numFmt w:val="decimal"/>
      <w:lvlText w:val="%1、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920"/>
        </w:tabs>
        <w:ind w:left="1920" w:hanging="420"/>
      </w:pPr>
    </w:lvl>
    <w:lvl w:ilvl="2">
      <w:start w:val="1"/>
      <w:numFmt w:val="lowerRoman"/>
      <w:lvlText w:val="%3."/>
      <w:lvlJc w:val="right"/>
      <w:pPr>
        <w:tabs>
          <w:tab w:val="left" w:pos="2340"/>
        </w:tabs>
        <w:ind w:left="2340" w:hanging="420"/>
      </w:pPr>
    </w:lvl>
    <w:lvl w:ilvl="3">
      <w:start w:val="1"/>
      <w:numFmt w:val="decimal"/>
      <w:lvlText w:val="%4."/>
      <w:lvlJc w:val="left"/>
      <w:pPr>
        <w:tabs>
          <w:tab w:val="left" w:pos="2760"/>
        </w:tabs>
        <w:ind w:left="2760" w:hanging="420"/>
      </w:pPr>
    </w:lvl>
    <w:lvl w:ilvl="4">
      <w:start w:val="1"/>
      <w:numFmt w:val="lowerLetter"/>
      <w:lvlText w:val="%5)"/>
      <w:lvlJc w:val="left"/>
      <w:pPr>
        <w:tabs>
          <w:tab w:val="left" w:pos="3180"/>
        </w:tabs>
        <w:ind w:left="3180" w:hanging="420"/>
      </w:pPr>
    </w:lvl>
    <w:lvl w:ilvl="5">
      <w:start w:val="1"/>
      <w:numFmt w:val="lowerRoman"/>
      <w:lvlText w:val="%6."/>
      <w:lvlJc w:val="right"/>
      <w:pPr>
        <w:tabs>
          <w:tab w:val="left" w:pos="3600"/>
        </w:tabs>
        <w:ind w:left="3600" w:hanging="420"/>
      </w:pPr>
    </w:lvl>
    <w:lvl w:ilvl="6">
      <w:start w:val="1"/>
      <w:numFmt w:val="decimal"/>
      <w:lvlText w:val="%7."/>
      <w:lvlJc w:val="left"/>
      <w:pPr>
        <w:tabs>
          <w:tab w:val="left" w:pos="4020"/>
        </w:tabs>
        <w:ind w:left="4020" w:hanging="420"/>
      </w:pPr>
    </w:lvl>
    <w:lvl w:ilvl="7">
      <w:start w:val="1"/>
      <w:numFmt w:val="lowerLetter"/>
      <w:lvlText w:val="%8)"/>
      <w:lvlJc w:val="left"/>
      <w:pPr>
        <w:tabs>
          <w:tab w:val="left" w:pos="4440"/>
        </w:tabs>
        <w:ind w:left="4440" w:hanging="420"/>
      </w:pPr>
    </w:lvl>
    <w:lvl w:ilvl="8">
      <w:start w:val="1"/>
      <w:numFmt w:val="lowerRoman"/>
      <w:lvlText w:val="%9."/>
      <w:lvlJc w:val="right"/>
      <w:pPr>
        <w:tabs>
          <w:tab w:val="left" w:pos="4860"/>
        </w:tabs>
        <w:ind w:left="4860" w:hanging="420"/>
      </w:pPr>
    </w:lvl>
  </w:abstractNum>
  <w:abstractNum w:abstractNumId="18">
    <w:nsid w:val="78AD4976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BCC030D"/>
    <w:multiLevelType w:val="hybridMultilevel"/>
    <w:tmpl w:val="0BB8E9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7"/>
  </w:num>
  <w:num w:numId="5">
    <w:abstractNumId w:val="16"/>
  </w:num>
  <w:num w:numId="6">
    <w:abstractNumId w:val="6"/>
  </w:num>
  <w:num w:numId="7">
    <w:abstractNumId w:val="15"/>
  </w:num>
  <w:num w:numId="8">
    <w:abstractNumId w:val="13"/>
  </w:num>
  <w:num w:numId="9">
    <w:abstractNumId w:val="7"/>
  </w:num>
  <w:num w:numId="10">
    <w:abstractNumId w:val="18"/>
  </w:num>
  <w:num w:numId="11">
    <w:abstractNumId w:val="5"/>
  </w:num>
  <w:num w:numId="12">
    <w:abstractNumId w:val="11"/>
  </w:num>
  <w:num w:numId="13">
    <w:abstractNumId w:val="3"/>
  </w:num>
  <w:num w:numId="14">
    <w:abstractNumId w:val="4"/>
  </w:num>
  <w:num w:numId="15">
    <w:abstractNumId w:val="9"/>
  </w:num>
  <w:num w:numId="16">
    <w:abstractNumId w:val="19"/>
  </w:num>
  <w:num w:numId="17">
    <w:abstractNumId w:val="12"/>
  </w:num>
  <w:num w:numId="18">
    <w:abstractNumId w:val="8"/>
  </w:num>
  <w:num w:numId="19">
    <w:abstractNumId w:val="10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5OGRiNmYwZWM1NzU2YTFlOWFhN2U3MThjMmVlOTUifQ=="/>
  </w:docVars>
  <w:rsids>
    <w:rsidRoot w:val="334841FE"/>
    <w:rsid w:val="000138EF"/>
    <w:rsid w:val="00037FF7"/>
    <w:rsid w:val="0008154B"/>
    <w:rsid w:val="000D11EE"/>
    <w:rsid w:val="0012713E"/>
    <w:rsid w:val="00171E4E"/>
    <w:rsid w:val="001D3616"/>
    <w:rsid w:val="002551F4"/>
    <w:rsid w:val="00294507"/>
    <w:rsid w:val="002A118D"/>
    <w:rsid w:val="002E77D1"/>
    <w:rsid w:val="0036531C"/>
    <w:rsid w:val="0039042B"/>
    <w:rsid w:val="005C24D9"/>
    <w:rsid w:val="005E51B5"/>
    <w:rsid w:val="0066497C"/>
    <w:rsid w:val="007152B8"/>
    <w:rsid w:val="00810C0E"/>
    <w:rsid w:val="00840294"/>
    <w:rsid w:val="00892E93"/>
    <w:rsid w:val="008B5E6D"/>
    <w:rsid w:val="008D1B39"/>
    <w:rsid w:val="00A24D1F"/>
    <w:rsid w:val="00AD6D9E"/>
    <w:rsid w:val="00AD763B"/>
    <w:rsid w:val="00AD7840"/>
    <w:rsid w:val="00B729DE"/>
    <w:rsid w:val="00C052CD"/>
    <w:rsid w:val="00C73AD2"/>
    <w:rsid w:val="00E00136"/>
    <w:rsid w:val="00E376C3"/>
    <w:rsid w:val="00E37D66"/>
    <w:rsid w:val="00E95A4C"/>
    <w:rsid w:val="00F171BF"/>
    <w:rsid w:val="00FF5965"/>
    <w:rsid w:val="102D625B"/>
    <w:rsid w:val="20F73B08"/>
    <w:rsid w:val="22421C84"/>
    <w:rsid w:val="2849353B"/>
    <w:rsid w:val="29E7300B"/>
    <w:rsid w:val="334841FE"/>
    <w:rsid w:val="350209FC"/>
    <w:rsid w:val="355450A7"/>
    <w:rsid w:val="42917CCD"/>
    <w:rsid w:val="67C022F0"/>
    <w:rsid w:val="6E2A6D13"/>
    <w:rsid w:val="7C7C095E"/>
    <w:rsid w:val="7E722019"/>
    <w:rsid w:val="7EF3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link w:val="Char"/>
    <w:rsid w:val="00E001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E00136"/>
    <w:rPr>
      <w:kern w:val="2"/>
      <w:sz w:val="18"/>
      <w:szCs w:val="18"/>
    </w:rPr>
  </w:style>
  <w:style w:type="paragraph" w:styleId="a5">
    <w:name w:val="List Paragraph"/>
    <w:aliases w:val="强调点,lp1,List11,List111,List1111,List11111,List111111,List1111111,List11111111,List111111111,List1111111111,List11111111111,List111111111111,List1111111111111,List11111111111111,List111111111111111,List1111111111111111,列表1,列表11,符号列表,numbered,编号,List"/>
    <w:basedOn w:val="a"/>
    <w:link w:val="Char0"/>
    <w:qFormat/>
    <w:rsid w:val="00AD6D9E"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6">
    <w:name w:val="Plain Text"/>
    <w:basedOn w:val="a"/>
    <w:link w:val="Char1"/>
    <w:uiPriority w:val="99"/>
    <w:unhideWhenUsed/>
    <w:qFormat/>
    <w:rsid w:val="00A24D1F"/>
    <w:rPr>
      <w:rFonts w:ascii="宋体" w:hAnsi="Courier New"/>
      <w:szCs w:val="20"/>
    </w:rPr>
  </w:style>
  <w:style w:type="character" w:customStyle="1" w:styleId="Char1">
    <w:name w:val="纯文本 Char"/>
    <w:basedOn w:val="a0"/>
    <w:link w:val="a6"/>
    <w:uiPriority w:val="99"/>
    <w:rsid w:val="00A24D1F"/>
    <w:rPr>
      <w:rFonts w:ascii="宋体" w:hAnsi="Courier New"/>
      <w:kern w:val="2"/>
      <w:sz w:val="21"/>
    </w:rPr>
  </w:style>
  <w:style w:type="paragraph" w:customStyle="1" w:styleId="TableText">
    <w:name w:val="Table Text"/>
    <w:basedOn w:val="a"/>
    <w:semiHidden/>
    <w:qFormat/>
    <w:rsid w:val="00171E4E"/>
    <w:rPr>
      <w:rFonts w:ascii="宋体" w:eastAsia="宋体" w:hAnsi="宋体" w:cs="宋体"/>
      <w:sz w:val="24"/>
      <w:lang w:eastAsia="en-US"/>
    </w:rPr>
  </w:style>
  <w:style w:type="table" w:customStyle="1" w:styleId="TableNormal">
    <w:name w:val="Table Normal"/>
    <w:semiHidden/>
    <w:unhideWhenUsed/>
    <w:qFormat/>
    <w:rsid w:val="00171E4E"/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Char2"/>
    <w:rsid w:val="0036531C"/>
    <w:rPr>
      <w:sz w:val="18"/>
      <w:szCs w:val="18"/>
    </w:rPr>
  </w:style>
  <w:style w:type="character" w:customStyle="1" w:styleId="Char2">
    <w:name w:val="批注框文本 Char"/>
    <w:basedOn w:val="a0"/>
    <w:link w:val="a7"/>
    <w:rsid w:val="0036531C"/>
    <w:rPr>
      <w:kern w:val="2"/>
      <w:sz w:val="18"/>
      <w:szCs w:val="18"/>
    </w:rPr>
  </w:style>
  <w:style w:type="character" w:customStyle="1" w:styleId="Char0">
    <w:name w:val="列出段落 Char"/>
    <w:aliases w:val="强调点 Char,lp1 Char,List11 Char,List111 Char,List1111 Char,List11111 Char,List111111 Char,List1111111 Char,List11111111 Char,List111111111 Char,List1111111111 Char,List11111111111 Char,List111111111111 Char,List1111111111111 Char,列表1 Char"/>
    <w:link w:val="a5"/>
    <w:qFormat/>
    <w:locked/>
    <w:rsid w:val="001D3616"/>
    <w:rPr>
      <w:rFonts w:ascii="Calibri" w:eastAsia="宋体" w:hAnsi="Calibri" w:cs="Times New Roman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link w:val="Char"/>
    <w:rsid w:val="00E001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E00136"/>
    <w:rPr>
      <w:kern w:val="2"/>
      <w:sz w:val="18"/>
      <w:szCs w:val="18"/>
    </w:rPr>
  </w:style>
  <w:style w:type="paragraph" w:styleId="a5">
    <w:name w:val="List Paragraph"/>
    <w:aliases w:val="强调点,lp1,List11,List111,List1111,List11111,List111111,List1111111,List11111111,List111111111,List1111111111,List11111111111,List111111111111,List1111111111111,List11111111111111,List111111111111111,List1111111111111111,列表1,列表11,符号列表,numbered,编号,List"/>
    <w:basedOn w:val="a"/>
    <w:link w:val="Char0"/>
    <w:qFormat/>
    <w:rsid w:val="00AD6D9E"/>
    <w:pPr>
      <w:ind w:firstLineChars="200" w:firstLine="420"/>
    </w:pPr>
    <w:rPr>
      <w:rFonts w:ascii="Calibri" w:eastAsia="宋体" w:hAnsi="Calibri" w:cs="Times New Roman"/>
      <w:szCs w:val="22"/>
    </w:rPr>
  </w:style>
  <w:style w:type="paragraph" w:styleId="a6">
    <w:name w:val="Plain Text"/>
    <w:basedOn w:val="a"/>
    <w:link w:val="Char1"/>
    <w:uiPriority w:val="99"/>
    <w:unhideWhenUsed/>
    <w:qFormat/>
    <w:rsid w:val="00A24D1F"/>
    <w:rPr>
      <w:rFonts w:ascii="宋体" w:hAnsi="Courier New"/>
      <w:szCs w:val="20"/>
    </w:rPr>
  </w:style>
  <w:style w:type="character" w:customStyle="1" w:styleId="Char1">
    <w:name w:val="纯文本 Char"/>
    <w:basedOn w:val="a0"/>
    <w:link w:val="a6"/>
    <w:uiPriority w:val="99"/>
    <w:rsid w:val="00A24D1F"/>
    <w:rPr>
      <w:rFonts w:ascii="宋体" w:hAnsi="Courier New"/>
      <w:kern w:val="2"/>
      <w:sz w:val="21"/>
    </w:rPr>
  </w:style>
  <w:style w:type="paragraph" w:customStyle="1" w:styleId="TableText">
    <w:name w:val="Table Text"/>
    <w:basedOn w:val="a"/>
    <w:semiHidden/>
    <w:qFormat/>
    <w:rsid w:val="00171E4E"/>
    <w:rPr>
      <w:rFonts w:ascii="宋体" w:eastAsia="宋体" w:hAnsi="宋体" w:cs="宋体"/>
      <w:sz w:val="24"/>
      <w:lang w:eastAsia="en-US"/>
    </w:rPr>
  </w:style>
  <w:style w:type="table" w:customStyle="1" w:styleId="TableNormal">
    <w:name w:val="Table Normal"/>
    <w:semiHidden/>
    <w:unhideWhenUsed/>
    <w:qFormat/>
    <w:rsid w:val="00171E4E"/>
    <w:rPr>
      <w:rFonts w:ascii="Arial" w:hAnsi="Arial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Char2"/>
    <w:rsid w:val="0036531C"/>
    <w:rPr>
      <w:sz w:val="18"/>
      <w:szCs w:val="18"/>
    </w:rPr>
  </w:style>
  <w:style w:type="character" w:customStyle="1" w:styleId="Char2">
    <w:name w:val="批注框文本 Char"/>
    <w:basedOn w:val="a0"/>
    <w:link w:val="a7"/>
    <w:rsid w:val="0036531C"/>
    <w:rPr>
      <w:kern w:val="2"/>
      <w:sz w:val="18"/>
      <w:szCs w:val="18"/>
    </w:rPr>
  </w:style>
  <w:style w:type="character" w:customStyle="1" w:styleId="Char0">
    <w:name w:val="列出段落 Char"/>
    <w:aliases w:val="强调点 Char,lp1 Char,List11 Char,List111 Char,List1111 Char,List11111 Char,List111111 Char,List1111111 Char,List11111111 Char,List111111111 Char,List1111111111 Char,List11111111111 Char,List111111111111 Char,List1111111111111 Char,列表1 Char"/>
    <w:link w:val="a5"/>
    <w:qFormat/>
    <w:locked/>
    <w:rsid w:val="001D3616"/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649</Words>
  <Characters>3700</Characters>
  <Application>Microsoft Office Word</Application>
  <DocSecurity>0</DocSecurity>
  <Lines>30</Lines>
  <Paragraphs>8</Paragraphs>
  <ScaleCrop>false</ScaleCrop>
  <Company>Microsoft</Company>
  <LinksUpToDate>false</LinksUpToDate>
  <CharactersWithSpaces>4341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毛冬梅</dc:creator>
  <cp:lastModifiedBy>zzybg01</cp:lastModifiedBy>
  <cp:revision>11</cp:revision>
  <cp:lastPrinted>2025-03-19T05:45:00Z</cp:lastPrinted>
  <dcterms:created xsi:type="dcterms:W3CDTF">2025-03-19T06:49:00Z</dcterms:created>
  <dcterms:modified xsi:type="dcterms:W3CDTF">2025-03-21T02:56:00Z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C3CA1686C3824A95935D7CC95A4786BA_13</vt:lpwstr>
  </property>
  <property fmtid="{D5CDD505-2E9C-101B-9397-08002B2CF9AE}" pid="4" name="KSOTemplateDocerSaveRecord">
    <vt:lpwstr>eyJoZGlkIjoiNTRmYmFjNjMyYTBlY2I0MGE5ZmMxOTI5Njg5YmVjODYiLCJ1c2VySWQiOiIyNTc0NjE0ODMifQ==</vt:lpwstr>
  </property>
</Properties>
</file>