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7E7CF" w14:textId="7421F29D" w:rsidR="000F56AC" w:rsidRPr="006836B2" w:rsidRDefault="006836B2" w:rsidP="006836B2">
      <w:pPr>
        <w:pStyle w:val="2"/>
        <w:spacing w:line="360" w:lineRule="auto"/>
        <w:ind w:firstLineChars="0" w:firstLine="0"/>
        <w:jc w:val="center"/>
        <w:rPr>
          <w:rFonts w:ascii="宋体" w:hAnsi="宋体" w:cstheme="minorEastAsia"/>
          <w:b/>
          <w:bCs/>
          <w:sz w:val="32"/>
          <w:szCs w:val="32"/>
        </w:rPr>
      </w:pPr>
      <w:r w:rsidRPr="006836B2">
        <w:rPr>
          <w:rFonts w:ascii="宋体" w:hAnsi="宋体" w:cstheme="minorEastAsia" w:hint="eastAsia"/>
          <w:b/>
          <w:bCs/>
          <w:sz w:val="32"/>
          <w:szCs w:val="32"/>
        </w:rPr>
        <w:t>技术参数</w:t>
      </w:r>
    </w:p>
    <w:p w14:paraId="087C9258" w14:textId="77777777" w:rsidR="00263AB8" w:rsidRDefault="00263AB8" w:rsidP="00263AB8">
      <w:pPr>
        <w:spacing w:line="360" w:lineRule="auto"/>
        <w:rPr>
          <w:rFonts w:ascii="宋体" w:hAnsi="宋体" w:cs="宋体" w:hint="eastAsia"/>
          <w:b/>
          <w:bCs/>
          <w:color w:val="000000"/>
          <w:spacing w:val="20"/>
          <w:sz w:val="24"/>
        </w:rPr>
      </w:pPr>
      <w:r>
        <w:rPr>
          <w:rFonts w:ascii="宋体" w:hAnsi="宋体" w:cs="宋体" w:hint="eastAsia"/>
          <w:b/>
          <w:bCs/>
          <w:color w:val="000000"/>
          <w:spacing w:val="20"/>
          <w:sz w:val="24"/>
        </w:rPr>
        <w:t>一、4K内窥镜摄像系统：</w:t>
      </w:r>
    </w:p>
    <w:p w14:paraId="0A46EBD1" w14:textId="77777777" w:rsid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 w:hint="eastAsia"/>
          <w:szCs w:val="21"/>
          <w:lang w:val="en-US"/>
        </w:rPr>
        <w:t>4K</w:t>
      </w:r>
      <w:r w:rsidRPr="00263AB8">
        <w:rPr>
          <w:rFonts w:ascii="Times New Roman" w:hint="eastAsia"/>
          <w:szCs w:val="21"/>
          <w:lang w:val="en-US"/>
        </w:rPr>
        <w:t>内窥镜摄像系统，支持</w:t>
      </w:r>
      <w:r w:rsidRPr="00263AB8">
        <w:rPr>
          <w:rFonts w:ascii="Times New Roman" w:hint="eastAsia"/>
          <w:szCs w:val="21"/>
          <w:lang w:val="en-US"/>
        </w:rPr>
        <w:t>4K</w:t>
      </w:r>
      <w:r w:rsidRPr="00263AB8">
        <w:rPr>
          <w:rFonts w:ascii="Times New Roman" w:hint="eastAsia"/>
          <w:szCs w:val="21"/>
          <w:lang w:val="en-US"/>
        </w:rPr>
        <w:t>视频输出分辨率≥</w:t>
      </w:r>
      <w:r w:rsidRPr="00263AB8">
        <w:rPr>
          <w:rFonts w:ascii="Times New Roman" w:hint="eastAsia"/>
          <w:szCs w:val="21"/>
          <w:lang w:val="en-US"/>
        </w:rPr>
        <w:t>3840</w:t>
      </w:r>
      <w:r w:rsidRPr="00263AB8">
        <w:rPr>
          <w:rFonts w:ascii="Times New Roman" w:hint="eastAsia"/>
          <w:szCs w:val="21"/>
          <w:lang w:val="en-US"/>
        </w:rPr>
        <w:t>×</w:t>
      </w:r>
      <w:r w:rsidRPr="00263AB8">
        <w:rPr>
          <w:rFonts w:ascii="Times New Roman" w:hint="eastAsia"/>
          <w:szCs w:val="21"/>
          <w:lang w:val="en-US"/>
        </w:rPr>
        <w:t>2160P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5D56C2FC" w14:textId="1DBCE599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 w:hint="eastAsia"/>
          <w:szCs w:val="21"/>
          <w:lang w:val="en-US"/>
        </w:rPr>
        <w:t>★</w:t>
      </w:r>
      <w:r w:rsidRPr="00263AB8">
        <w:rPr>
          <w:rFonts w:ascii="Times New Roman" w:hint="eastAsia"/>
          <w:szCs w:val="21"/>
          <w:lang w:val="en-US"/>
        </w:rPr>
        <w:t>能够同时支持≥</w:t>
      </w:r>
      <w:r w:rsidRPr="00263AB8">
        <w:rPr>
          <w:rFonts w:ascii="Times New Roman" w:hint="eastAsia"/>
          <w:szCs w:val="21"/>
          <w:lang w:val="en-US"/>
        </w:rPr>
        <w:t>7</w:t>
      </w:r>
      <w:r w:rsidRPr="00263AB8">
        <w:rPr>
          <w:rFonts w:ascii="Times New Roman" w:hint="eastAsia"/>
          <w:szCs w:val="21"/>
          <w:lang w:val="en-US"/>
        </w:rPr>
        <w:t>路全画面视频输出，至少包括</w:t>
      </w:r>
      <w:r w:rsidRPr="00263AB8">
        <w:rPr>
          <w:rFonts w:ascii="Times New Roman" w:hint="eastAsia"/>
          <w:szCs w:val="21"/>
          <w:lang w:val="en-US"/>
        </w:rPr>
        <w:t>5</w:t>
      </w:r>
      <w:r w:rsidRPr="00263AB8">
        <w:rPr>
          <w:rFonts w:ascii="Times New Roman" w:hint="eastAsia"/>
          <w:szCs w:val="21"/>
          <w:lang w:val="en-US"/>
        </w:rPr>
        <w:t>路</w:t>
      </w:r>
      <w:r w:rsidRPr="00263AB8">
        <w:rPr>
          <w:rFonts w:ascii="Times New Roman" w:hint="eastAsia"/>
          <w:szCs w:val="21"/>
          <w:lang w:val="en-US"/>
        </w:rPr>
        <w:t>1080P</w:t>
      </w:r>
      <w:r w:rsidRPr="00263AB8">
        <w:rPr>
          <w:rFonts w:ascii="Times New Roman" w:hint="eastAsia"/>
          <w:szCs w:val="21"/>
          <w:lang w:val="en-US"/>
        </w:rPr>
        <w:t>和</w:t>
      </w: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路</w:t>
      </w:r>
      <w:r w:rsidRPr="00263AB8">
        <w:rPr>
          <w:rFonts w:ascii="Times New Roman" w:hint="eastAsia"/>
          <w:szCs w:val="21"/>
          <w:lang w:val="en-US"/>
        </w:rPr>
        <w:t>4K</w:t>
      </w:r>
      <w:r w:rsidRPr="00263AB8">
        <w:rPr>
          <w:rFonts w:ascii="Times New Roman" w:hint="eastAsia"/>
          <w:szCs w:val="21"/>
          <w:lang w:val="en-US"/>
        </w:rPr>
        <w:t>视频输出。</w:t>
      </w:r>
    </w:p>
    <w:p w14:paraId="648336C7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3</w:t>
      </w:r>
      <w:r w:rsidRPr="00263AB8">
        <w:rPr>
          <w:rFonts w:ascii="Times New Roman" w:hint="eastAsia"/>
          <w:szCs w:val="21"/>
          <w:lang w:val="en-US"/>
        </w:rPr>
        <w:t>、图像水平分辨率≥</w:t>
      </w:r>
      <w:r w:rsidRPr="00263AB8">
        <w:rPr>
          <w:rFonts w:ascii="Times New Roman" w:hint="eastAsia"/>
          <w:szCs w:val="21"/>
          <w:lang w:val="en-US"/>
        </w:rPr>
        <w:t>2000</w:t>
      </w:r>
      <w:r w:rsidRPr="00263AB8">
        <w:rPr>
          <w:rFonts w:ascii="Times New Roman" w:hint="eastAsia"/>
          <w:szCs w:val="21"/>
          <w:lang w:val="en-US"/>
        </w:rPr>
        <w:t>线。</w:t>
      </w:r>
    </w:p>
    <w:p w14:paraId="18D96C74" w14:textId="530C6A3E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 w:hint="eastAsia"/>
          <w:szCs w:val="21"/>
          <w:lang w:val="en-US"/>
        </w:rPr>
        <w:t>★</w:t>
      </w:r>
      <w:r w:rsidRPr="00263AB8">
        <w:rPr>
          <w:rFonts w:ascii="Times New Roman" w:hint="eastAsia"/>
          <w:szCs w:val="21"/>
          <w:lang w:val="en-US"/>
        </w:rPr>
        <w:t>图像垂直分辨率≥</w:t>
      </w:r>
      <w:r w:rsidRPr="00263AB8">
        <w:rPr>
          <w:rFonts w:ascii="Times New Roman" w:hint="eastAsia"/>
          <w:szCs w:val="21"/>
          <w:lang w:val="en-US"/>
        </w:rPr>
        <w:t>2000</w:t>
      </w:r>
      <w:r w:rsidRPr="00263AB8">
        <w:rPr>
          <w:rFonts w:ascii="Times New Roman" w:hint="eastAsia"/>
          <w:szCs w:val="21"/>
          <w:lang w:val="en-US"/>
        </w:rPr>
        <w:t>线。</w:t>
      </w:r>
    </w:p>
    <w:p w14:paraId="682250CA" w14:textId="6BF9E105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5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 w:hint="eastAsia"/>
          <w:szCs w:val="21"/>
          <w:lang w:val="en-US"/>
        </w:rPr>
        <w:t>★</w:t>
      </w:r>
      <w:r w:rsidRPr="00263AB8">
        <w:rPr>
          <w:rFonts w:ascii="Times New Roman" w:hint="eastAsia"/>
          <w:szCs w:val="21"/>
          <w:lang w:val="en-US"/>
        </w:rPr>
        <w:t>摄像系统信噪比≥</w:t>
      </w:r>
      <w:r w:rsidRPr="00263AB8">
        <w:rPr>
          <w:rFonts w:ascii="Times New Roman" w:hint="eastAsia"/>
          <w:szCs w:val="21"/>
          <w:lang w:val="en-US"/>
        </w:rPr>
        <w:t>65dB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07824D7F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6</w:t>
      </w:r>
      <w:r w:rsidRPr="00263AB8">
        <w:rPr>
          <w:rFonts w:ascii="Times New Roman" w:hint="eastAsia"/>
          <w:szCs w:val="21"/>
          <w:lang w:val="en-US"/>
        </w:rPr>
        <w:t>、具备白平衡、场景模式选择、拍照、录像、冻结，缩放（</w:t>
      </w: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倍数字变焦），图像翻转等菜单控制功能。</w:t>
      </w:r>
    </w:p>
    <w:p w14:paraId="2CE3BB22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7</w:t>
      </w:r>
      <w:r w:rsidRPr="00263AB8">
        <w:rPr>
          <w:rFonts w:ascii="Times New Roman" w:hint="eastAsia"/>
          <w:szCs w:val="21"/>
          <w:lang w:val="en-US"/>
        </w:rPr>
        <w:t>、具有增益控制，色调调节，色彩饱和度调节，亮度调节，锐度调节等图像调节功能。</w:t>
      </w:r>
    </w:p>
    <w:p w14:paraId="378ED175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8</w:t>
      </w:r>
      <w:r w:rsidRPr="00263AB8">
        <w:rPr>
          <w:rFonts w:ascii="Times New Roman" w:hint="eastAsia"/>
          <w:szCs w:val="21"/>
          <w:lang w:val="en-US"/>
        </w:rPr>
        <w:t>、主机支持≥</w:t>
      </w: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种曝光模式，至少包含：自动曝光和手动曝光。手动曝光模式下≥</w:t>
      </w: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种调节设置，其中快门设置≥</w:t>
      </w:r>
      <w:r w:rsidRPr="00263AB8">
        <w:rPr>
          <w:rFonts w:ascii="Times New Roman" w:hint="eastAsia"/>
          <w:szCs w:val="21"/>
          <w:lang w:val="en-US"/>
        </w:rPr>
        <w:t>7</w:t>
      </w:r>
      <w:r w:rsidRPr="00263AB8">
        <w:rPr>
          <w:rFonts w:ascii="Times New Roman" w:hint="eastAsia"/>
          <w:szCs w:val="21"/>
          <w:lang w:val="en-US"/>
        </w:rPr>
        <w:t>档可调、增益设置≥</w:t>
      </w:r>
      <w:r w:rsidRPr="00263AB8">
        <w:rPr>
          <w:rFonts w:ascii="Times New Roman" w:hint="eastAsia"/>
          <w:szCs w:val="21"/>
          <w:lang w:val="en-US"/>
        </w:rPr>
        <w:t>11</w:t>
      </w:r>
      <w:proofErr w:type="gramStart"/>
      <w:r w:rsidRPr="00263AB8">
        <w:rPr>
          <w:rFonts w:ascii="Times New Roman" w:hint="eastAsia"/>
          <w:szCs w:val="21"/>
          <w:lang w:val="en-US"/>
        </w:rPr>
        <w:t>档</w:t>
      </w:r>
      <w:proofErr w:type="gramEnd"/>
      <w:r w:rsidRPr="00263AB8">
        <w:rPr>
          <w:rFonts w:ascii="Times New Roman" w:hint="eastAsia"/>
          <w:szCs w:val="21"/>
          <w:lang w:val="en-US"/>
        </w:rPr>
        <w:t>可调。</w:t>
      </w:r>
    </w:p>
    <w:p w14:paraId="7D0641A1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9</w:t>
      </w:r>
      <w:r w:rsidRPr="00263AB8">
        <w:rPr>
          <w:rFonts w:ascii="Times New Roman" w:hint="eastAsia"/>
          <w:szCs w:val="21"/>
          <w:lang w:val="en-US"/>
        </w:rPr>
        <w:t>、场景模式≥</w:t>
      </w:r>
      <w:r w:rsidRPr="00263AB8">
        <w:rPr>
          <w:rFonts w:ascii="Times New Roman" w:hint="eastAsia"/>
          <w:szCs w:val="21"/>
          <w:lang w:val="en-US"/>
        </w:rPr>
        <w:t>8</w:t>
      </w:r>
      <w:r w:rsidRPr="00263AB8">
        <w:rPr>
          <w:rFonts w:ascii="Times New Roman" w:hint="eastAsia"/>
          <w:szCs w:val="21"/>
          <w:lang w:val="en-US"/>
        </w:rPr>
        <w:t>种，包括：胸腹腔镜、腹腔镜（小）、关节镜、宫腔镜、膀胱镜、耳鼻喉镜、纤维镜、自定义模式、可实现一键切换。</w:t>
      </w:r>
    </w:p>
    <w:p w14:paraId="7410AC4E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10</w:t>
      </w:r>
      <w:r w:rsidRPr="00263AB8">
        <w:rPr>
          <w:rFonts w:ascii="Times New Roman" w:hint="eastAsia"/>
          <w:szCs w:val="21"/>
          <w:lang w:val="en-US"/>
        </w:rPr>
        <w:t>、色彩模式≥</w:t>
      </w: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种，可根据医生色彩风格实时切换调整。</w:t>
      </w:r>
    </w:p>
    <w:p w14:paraId="3EAF1F0D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11</w:t>
      </w:r>
      <w:r w:rsidRPr="00263AB8">
        <w:rPr>
          <w:rFonts w:ascii="Times New Roman" w:hint="eastAsia"/>
          <w:szCs w:val="21"/>
          <w:lang w:val="en-US"/>
        </w:rPr>
        <w:t>、主机内置刻录功能：</w:t>
      </w:r>
      <w:r w:rsidRPr="00263AB8">
        <w:rPr>
          <w:rFonts w:ascii="Times New Roman" w:hint="eastAsia"/>
          <w:szCs w:val="21"/>
          <w:lang w:val="en-US"/>
        </w:rPr>
        <w:t>4K</w:t>
      </w:r>
      <w:r w:rsidRPr="00263AB8">
        <w:rPr>
          <w:rFonts w:ascii="Times New Roman" w:hint="eastAsia"/>
          <w:szCs w:val="21"/>
          <w:lang w:val="en-US"/>
        </w:rPr>
        <w:t>分辨率≥</w:t>
      </w:r>
      <w:r w:rsidRPr="00263AB8">
        <w:rPr>
          <w:rFonts w:ascii="Times New Roman" w:hint="eastAsia"/>
          <w:szCs w:val="21"/>
          <w:lang w:val="en-US"/>
        </w:rPr>
        <w:t>3840x2160</w:t>
      </w:r>
      <w:r w:rsidRPr="00263AB8">
        <w:rPr>
          <w:rFonts w:ascii="Times New Roman" w:hint="eastAsia"/>
          <w:szCs w:val="21"/>
          <w:lang w:val="en-US"/>
        </w:rPr>
        <w:t>和全高清分辨率≥</w:t>
      </w:r>
      <w:r w:rsidRPr="00263AB8">
        <w:rPr>
          <w:rFonts w:ascii="Times New Roman" w:hint="eastAsia"/>
          <w:szCs w:val="21"/>
          <w:lang w:val="en-US"/>
        </w:rPr>
        <w:t>1920x1080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5F471328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12</w:t>
      </w:r>
      <w:r w:rsidRPr="00263AB8">
        <w:rPr>
          <w:rFonts w:ascii="Times New Roman" w:hint="eastAsia"/>
          <w:szCs w:val="21"/>
          <w:lang w:val="en-US"/>
        </w:rPr>
        <w:t>、具备去雾功能，通过算法处理，减少超声刀、电</w:t>
      </w:r>
      <w:proofErr w:type="gramStart"/>
      <w:r w:rsidRPr="00263AB8">
        <w:rPr>
          <w:rFonts w:ascii="Times New Roman" w:hint="eastAsia"/>
          <w:szCs w:val="21"/>
          <w:lang w:val="en-US"/>
        </w:rPr>
        <w:t>刀使用</w:t>
      </w:r>
      <w:proofErr w:type="gramEnd"/>
      <w:r w:rsidRPr="00263AB8">
        <w:rPr>
          <w:rFonts w:ascii="Times New Roman" w:hint="eastAsia"/>
          <w:szCs w:val="21"/>
          <w:lang w:val="en-US"/>
        </w:rPr>
        <w:t>时烟雾产生的干扰。</w:t>
      </w:r>
    </w:p>
    <w:p w14:paraId="44B6D2C7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13</w:t>
      </w:r>
      <w:r w:rsidRPr="00263AB8">
        <w:rPr>
          <w:rFonts w:ascii="Times New Roman" w:hint="eastAsia"/>
          <w:szCs w:val="21"/>
          <w:lang w:val="en-US"/>
        </w:rPr>
        <w:t>、具备血管增强功能，提高对血管的辨识度。</w:t>
      </w:r>
    </w:p>
    <w:p w14:paraId="34C0EFB0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14</w:t>
      </w:r>
      <w:r w:rsidRPr="00263AB8">
        <w:rPr>
          <w:rFonts w:ascii="Times New Roman" w:hint="eastAsia"/>
          <w:szCs w:val="21"/>
          <w:lang w:val="en-US"/>
        </w:rPr>
        <w:t>、具有智能光源联动功能，无需任何手动按键全自动调节光源亮度，使手术更加高效便捷。</w:t>
      </w:r>
    </w:p>
    <w:p w14:paraId="68B81325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15</w:t>
      </w:r>
      <w:r w:rsidRPr="00263AB8">
        <w:rPr>
          <w:rFonts w:ascii="Times New Roman" w:hint="eastAsia"/>
          <w:szCs w:val="21"/>
          <w:lang w:val="en-US"/>
        </w:rPr>
        <w:t>、可通过移动存储设备一键导入导出医生的场景设置参数文件。</w:t>
      </w:r>
    </w:p>
    <w:p w14:paraId="78C354F8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16</w:t>
      </w:r>
      <w:r w:rsidRPr="00263AB8">
        <w:rPr>
          <w:rFonts w:ascii="Times New Roman" w:hint="eastAsia"/>
          <w:szCs w:val="21"/>
          <w:lang w:val="en-US"/>
        </w:rPr>
        <w:t>、主机内置</w:t>
      </w:r>
      <w:r w:rsidRPr="00263AB8">
        <w:rPr>
          <w:rFonts w:ascii="Times New Roman" w:hint="eastAsia"/>
          <w:szCs w:val="21"/>
          <w:lang w:val="en-US"/>
        </w:rPr>
        <w:t>USB</w:t>
      </w:r>
      <w:r w:rsidRPr="00263AB8">
        <w:rPr>
          <w:rFonts w:ascii="Times New Roman" w:hint="eastAsia"/>
          <w:szCs w:val="21"/>
          <w:lang w:val="en-US"/>
        </w:rPr>
        <w:t>接口≥</w:t>
      </w: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个，至少</w:t>
      </w:r>
      <w:r w:rsidRPr="00263AB8">
        <w:rPr>
          <w:rFonts w:ascii="Times New Roman" w:hint="eastAsia"/>
          <w:szCs w:val="21"/>
          <w:lang w:val="en-US"/>
        </w:rPr>
        <w:t>USB2.0 x2</w:t>
      </w:r>
      <w:r w:rsidRPr="00263AB8">
        <w:rPr>
          <w:rFonts w:ascii="Times New Roman" w:hint="eastAsia"/>
          <w:szCs w:val="21"/>
          <w:lang w:val="en-US"/>
        </w:rPr>
        <w:t>，</w:t>
      </w:r>
      <w:r w:rsidRPr="00263AB8">
        <w:rPr>
          <w:rFonts w:ascii="Times New Roman" w:hint="eastAsia"/>
          <w:szCs w:val="21"/>
          <w:lang w:val="en-US"/>
        </w:rPr>
        <w:t>USB3.0 x2</w:t>
      </w:r>
      <w:r w:rsidRPr="00263AB8">
        <w:rPr>
          <w:rFonts w:ascii="Times New Roman" w:hint="eastAsia"/>
          <w:szCs w:val="21"/>
          <w:lang w:val="en-US"/>
        </w:rPr>
        <w:t>，可通过</w:t>
      </w:r>
      <w:r w:rsidRPr="00263AB8">
        <w:rPr>
          <w:rFonts w:ascii="Times New Roman" w:hint="eastAsia"/>
          <w:szCs w:val="21"/>
          <w:lang w:val="en-US"/>
        </w:rPr>
        <w:t>USB</w:t>
      </w:r>
      <w:r w:rsidRPr="00263AB8">
        <w:rPr>
          <w:rFonts w:ascii="Times New Roman" w:hint="eastAsia"/>
          <w:szCs w:val="21"/>
          <w:lang w:val="en-US"/>
        </w:rPr>
        <w:t>接口连接脚踏开关，键盘，打印机、</w:t>
      </w:r>
      <w:r w:rsidRPr="00263AB8">
        <w:rPr>
          <w:rFonts w:ascii="Times New Roman" w:hint="eastAsia"/>
          <w:szCs w:val="21"/>
          <w:lang w:val="en-US"/>
        </w:rPr>
        <w:t>USB</w:t>
      </w:r>
      <w:r w:rsidRPr="00263AB8">
        <w:rPr>
          <w:rFonts w:ascii="Times New Roman" w:hint="eastAsia"/>
          <w:szCs w:val="21"/>
          <w:lang w:val="en-US"/>
        </w:rPr>
        <w:t>存储设备等外设。</w:t>
      </w:r>
    </w:p>
    <w:p w14:paraId="789FA8D3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17</w:t>
      </w:r>
      <w:r w:rsidRPr="00263AB8">
        <w:rPr>
          <w:rFonts w:ascii="Times New Roman" w:hint="eastAsia"/>
          <w:szCs w:val="21"/>
          <w:lang w:val="en-US"/>
        </w:rPr>
        <w:t>、支持多种输出端口：</w:t>
      </w:r>
      <w:r w:rsidRPr="00263AB8">
        <w:rPr>
          <w:rFonts w:ascii="Times New Roman" w:hint="eastAsia"/>
          <w:szCs w:val="21"/>
          <w:lang w:val="en-US"/>
        </w:rPr>
        <w:t>3G-SDI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，</w:t>
      </w:r>
      <w:r w:rsidRPr="00263AB8">
        <w:rPr>
          <w:rFonts w:ascii="Times New Roman" w:hint="eastAsia"/>
          <w:szCs w:val="21"/>
          <w:lang w:val="en-US"/>
        </w:rPr>
        <w:t>HDMI2.0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 w:hint="eastAsia"/>
          <w:szCs w:val="21"/>
          <w:lang w:val="en-US"/>
        </w:rPr>
        <w:t>，</w:t>
      </w:r>
      <w:r w:rsidRPr="00263AB8">
        <w:rPr>
          <w:rFonts w:ascii="Times New Roman" w:hint="eastAsia"/>
          <w:szCs w:val="21"/>
          <w:lang w:val="en-US"/>
        </w:rPr>
        <w:t>DVI-D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 w:hint="eastAsia"/>
          <w:szCs w:val="21"/>
          <w:lang w:val="en-US"/>
        </w:rPr>
        <w:t>HD-SDI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 w:hint="eastAsia"/>
          <w:szCs w:val="21"/>
          <w:lang w:val="en-US"/>
        </w:rPr>
        <w:t>HDMI1.4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0382509B" w14:textId="77777777" w:rsidR="00263AB8" w:rsidRDefault="00263AB8" w:rsidP="00263AB8">
      <w:pPr>
        <w:spacing w:line="360" w:lineRule="auto"/>
        <w:rPr>
          <w:rFonts w:ascii="宋体" w:hAnsi="宋体" w:cs="宋体" w:hint="eastAsia"/>
          <w:b/>
          <w:bCs/>
          <w:color w:val="000000"/>
          <w:spacing w:val="20"/>
          <w:sz w:val="24"/>
        </w:rPr>
      </w:pPr>
      <w:r>
        <w:rPr>
          <w:rFonts w:ascii="宋体" w:hAnsi="宋体" w:cs="宋体" w:hint="eastAsia"/>
          <w:b/>
          <w:bCs/>
          <w:color w:val="000000"/>
          <w:spacing w:val="20"/>
          <w:sz w:val="24"/>
        </w:rPr>
        <w:t>二、4K摄像头</w:t>
      </w:r>
    </w:p>
    <w:p w14:paraId="395B0427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 w:hint="eastAsia"/>
          <w:szCs w:val="21"/>
          <w:lang w:val="en-US"/>
        </w:rPr>
        <w:t>、摄像头输出分辨率≥</w:t>
      </w:r>
      <w:r w:rsidRPr="00263AB8">
        <w:rPr>
          <w:rFonts w:ascii="Times New Roman" w:hint="eastAsia"/>
          <w:szCs w:val="21"/>
          <w:lang w:val="en-US"/>
        </w:rPr>
        <w:t>3840*2160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73BB2EB2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lastRenderedPageBreak/>
        <w:t>2</w:t>
      </w:r>
      <w:r w:rsidRPr="00263AB8">
        <w:rPr>
          <w:rFonts w:ascii="Times New Roman" w:hint="eastAsia"/>
          <w:szCs w:val="21"/>
          <w:lang w:val="en-US"/>
        </w:rPr>
        <w:t>、摄像头垂直有效像素≥</w:t>
      </w:r>
      <w:r w:rsidRPr="00263AB8">
        <w:rPr>
          <w:rFonts w:ascii="Times New Roman" w:hint="eastAsia"/>
          <w:szCs w:val="21"/>
          <w:lang w:val="en-US"/>
        </w:rPr>
        <w:t>2500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6EFB5D65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3</w:t>
      </w:r>
      <w:r w:rsidRPr="00263AB8">
        <w:rPr>
          <w:rFonts w:ascii="Times New Roman" w:hint="eastAsia"/>
          <w:szCs w:val="21"/>
          <w:lang w:val="en-US"/>
        </w:rPr>
        <w:t>、摄像头具有光学变焦功能</w:t>
      </w:r>
      <w:r w:rsidRPr="00263AB8">
        <w:rPr>
          <w:rFonts w:ascii="Times New Roman" w:hint="eastAsia"/>
          <w:szCs w:val="21"/>
          <w:lang w:val="en-US"/>
        </w:rPr>
        <w:t>f=14-29mm</w:t>
      </w:r>
      <w:r w:rsidRPr="00263AB8">
        <w:rPr>
          <w:rFonts w:ascii="Times New Roman" w:hint="eastAsia"/>
          <w:szCs w:val="21"/>
          <w:lang w:val="en-US"/>
        </w:rPr>
        <w:t>，支持光学放大≥</w:t>
      </w: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倍。</w:t>
      </w:r>
    </w:p>
    <w:p w14:paraId="3C3AD9C3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、摄像头控制按键≥</w:t>
      </w: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个，支持≥</w:t>
      </w: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种自定义按键功能，包括：白平衡、冻结、曝光亮度调节、锐度调节、缩放，图像翻转，场景设置等。</w:t>
      </w:r>
    </w:p>
    <w:p w14:paraId="5E418D11" w14:textId="77777777" w:rsid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5</w:t>
      </w:r>
      <w:r w:rsidRPr="00263AB8">
        <w:rPr>
          <w:rFonts w:ascii="Times New Roman" w:hint="eastAsia"/>
          <w:szCs w:val="21"/>
          <w:lang w:val="en-US"/>
        </w:rPr>
        <w:t>、摄像头重量≤</w:t>
      </w:r>
      <w:r w:rsidRPr="00263AB8">
        <w:rPr>
          <w:rFonts w:ascii="Times New Roman" w:hint="eastAsia"/>
          <w:szCs w:val="21"/>
          <w:lang w:val="en-US"/>
        </w:rPr>
        <w:t>250g</w:t>
      </w:r>
      <w:r w:rsidRPr="00263AB8">
        <w:rPr>
          <w:rFonts w:ascii="Times New Roman" w:hint="eastAsia"/>
          <w:szCs w:val="21"/>
          <w:lang w:val="en-US"/>
        </w:rPr>
        <w:t>，防水等级</w:t>
      </w:r>
      <w:r w:rsidRPr="00263AB8">
        <w:rPr>
          <w:rFonts w:ascii="Times New Roman" w:hint="eastAsia"/>
          <w:szCs w:val="21"/>
          <w:lang w:val="en-US"/>
        </w:rPr>
        <w:t>IPX7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5A8D9B01" w14:textId="13CDAB28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>
        <w:rPr>
          <w:rFonts w:ascii="宋体" w:hAnsi="宋体" w:cs="宋体" w:hint="eastAsia"/>
          <w:b/>
          <w:bCs/>
          <w:color w:val="000000"/>
          <w:spacing w:val="20"/>
        </w:rPr>
        <w:t>三、</w:t>
      </w:r>
      <w:r>
        <w:rPr>
          <w:rFonts w:ascii="宋体" w:hAnsi="宋体" w:cs="宋体" w:hint="eastAsia"/>
          <w:b/>
          <w:bCs/>
          <w:color w:val="000000"/>
          <w:spacing w:val="20"/>
        </w:rPr>
        <w:t>LED</w:t>
      </w:r>
      <w:r>
        <w:rPr>
          <w:rFonts w:ascii="宋体" w:hAnsi="宋体" w:cs="宋体" w:hint="eastAsia"/>
          <w:b/>
          <w:bCs/>
          <w:color w:val="000000"/>
          <w:spacing w:val="20"/>
        </w:rPr>
        <w:t>冷光源：</w:t>
      </w:r>
    </w:p>
    <w:p w14:paraId="058057E6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 w:hint="eastAsia"/>
          <w:szCs w:val="21"/>
          <w:lang w:val="en-US"/>
        </w:rPr>
        <w:t>、冷光源使用寿命≥</w:t>
      </w:r>
      <w:r w:rsidRPr="00263AB8">
        <w:rPr>
          <w:rFonts w:ascii="Times New Roman" w:hint="eastAsia"/>
          <w:szCs w:val="21"/>
          <w:lang w:val="en-US"/>
        </w:rPr>
        <w:t>60000</w:t>
      </w:r>
      <w:r w:rsidRPr="00263AB8">
        <w:rPr>
          <w:rFonts w:ascii="Times New Roman" w:hint="eastAsia"/>
          <w:szCs w:val="21"/>
          <w:lang w:val="en-US"/>
        </w:rPr>
        <w:t>小时。</w:t>
      </w:r>
    </w:p>
    <w:p w14:paraId="27B8C090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、冷光源色温区间在</w:t>
      </w:r>
      <w:r w:rsidRPr="00263AB8">
        <w:rPr>
          <w:rFonts w:ascii="Times New Roman" w:hint="eastAsia"/>
          <w:szCs w:val="21"/>
          <w:lang w:val="en-US"/>
        </w:rPr>
        <w:t>5700K</w:t>
      </w:r>
      <w:r w:rsidRPr="00263AB8">
        <w:rPr>
          <w:rFonts w:ascii="Times New Roman" w:hint="eastAsia"/>
          <w:szCs w:val="21"/>
          <w:lang w:val="en-US"/>
        </w:rPr>
        <w:t>±</w:t>
      </w:r>
      <w:r w:rsidRPr="00263AB8">
        <w:rPr>
          <w:rFonts w:ascii="Times New Roman" w:hint="eastAsia"/>
          <w:szCs w:val="21"/>
          <w:lang w:val="en-US"/>
        </w:rPr>
        <w:t>500K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75C01C04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3</w:t>
      </w:r>
      <w:r w:rsidRPr="00263AB8">
        <w:rPr>
          <w:rFonts w:ascii="Times New Roman" w:hint="eastAsia"/>
          <w:szCs w:val="21"/>
          <w:lang w:val="en-US"/>
        </w:rPr>
        <w:t>、冷光源红外截止性能≤</w:t>
      </w:r>
      <w:r w:rsidRPr="00263AB8">
        <w:rPr>
          <w:rFonts w:ascii="Times New Roman" w:hint="eastAsia"/>
          <w:szCs w:val="21"/>
          <w:lang w:val="en-US"/>
        </w:rPr>
        <w:t>4mW/lm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65FFBF22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、冷光源输出总光通量≥</w:t>
      </w:r>
      <w:r w:rsidRPr="00263AB8">
        <w:rPr>
          <w:rFonts w:ascii="Times New Roman" w:hint="eastAsia"/>
          <w:szCs w:val="21"/>
          <w:lang w:val="en-US"/>
        </w:rPr>
        <w:t>2000lm</w:t>
      </w:r>
      <w:r w:rsidRPr="00263AB8">
        <w:rPr>
          <w:rFonts w:ascii="Times New Roman" w:hint="eastAsia"/>
          <w:szCs w:val="21"/>
          <w:lang w:val="en-US"/>
        </w:rPr>
        <w:t>，显色指数≥</w:t>
      </w:r>
      <w:r w:rsidRPr="00263AB8">
        <w:rPr>
          <w:rFonts w:ascii="Times New Roman" w:hint="eastAsia"/>
          <w:szCs w:val="21"/>
          <w:lang w:val="en-US"/>
        </w:rPr>
        <w:t>93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1F547AF5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5</w:t>
      </w:r>
      <w:r w:rsidRPr="00263AB8">
        <w:rPr>
          <w:rFonts w:ascii="Times New Roman" w:hint="eastAsia"/>
          <w:szCs w:val="21"/>
          <w:lang w:val="en-US"/>
        </w:rPr>
        <w:t>、冷光源最大中心照度≥</w:t>
      </w:r>
      <w:r w:rsidRPr="00263AB8">
        <w:rPr>
          <w:rFonts w:ascii="Times New Roman" w:hint="eastAsia"/>
          <w:szCs w:val="21"/>
          <w:lang w:val="en-US"/>
        </w:rPr>
        <w:t>3000000Lux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06FDC94C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6</w:t>
      </w:r>
      <w:r w:rsidRPr="00263AB8">
        <w:rPr>
          <w:rFonts w:ascii="Times New Roman" w:hint="eastAsia"/>
          <w:szCs w:val="21"/>
          <w:lang w:val="en-US"/>
        </w:rPr>
        <w:t>、支持≥</w:t>
      </w:r>
      <w:r w:rsidRPr="00263AB8">
        <w:rPr>
          <w:rFonts w:ascii="Times New Roman" w:hint="eastAsia"/>
          <w:szCs w:val="21"/>
          <w:lang w:val="en-US"/>
        </w:rPr>
        <w:t>15</w:t>
      </w:r>
      <w:r w:rsidRPr="00263AB8">
        <w:rPr>
          <w:rFonts w:ascii="Times New Roman" w:hint="eastAsia"/>
          <w:szCs w:val="21"/>
          <w:lang w:val="en-US"/>
        </w:rPr>
        <w:t>级智能光源联动功能，无需任何手动按键全自动调节光源亮度，使手术更加高效便捷。</w:t>
      </w:r>
      <w:bookmarkStart w:id="0" w:name="_GoBack"/>
      <w:bookmarkEnd w:id="0"/>
    </w:p>
    <w:p w14:paraId="5120163D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7</w:t>
      </w:r>
      <w:r w:rsidRPr="00263AB8">
        <w:rPr>
          <w:rFonts w:ascii="Times New Roman" w:hint="eastAsia"/>
          <w:szCs w:val="21"/>
          <w:lang w:val="en-US"/>
        </w:rPr>
        <w:t>、具有光纤插入自动检测功能，无光纤插入时光源不发光。</w:t>
      </w:r>
    </w:p>
    <w:p w14:paraId="570213C0" w14:textId="77777777" w:rsidR="00263AB8" w:rsidRDefault="00263AB8" w:rsidP="00263AB8">
      <w:pPr>
        <w:spacing w:line="360" w:lineRule="auto"/>
        <w:rPr>
          <w:rFonts w:ascii="宋体" w:hAnsi="宋体" w:cs="宋体" w:hint="eastAsia"/>
          <w:b/>
          <w:bCs/>
          <w:color w:val="000000"/>
          <w:spacing w:val="20"/>
          <w:sz w:val="24"/>
        </w:rPr>
      </w:pPr>
      <w:r>
        <w:rPr>
          <w:rFonts w:ascii="宋体" w:hAnsi="宋体" w:cs="宋体" w:hint="eastAsia"/>
          <w:b/>
          <w:bCs/>
          <w:color w:val="000000"/>
          <w:spacing w:val="20"/>
          <w:sz w:val="24"/>
        </w:rPr>
        <w:t>四、导光束</w:t>
      </w:r>
    </w:p>
    <w:p w14:paraId="05BC94AE" w14:textId="3B693B19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 w:hint="eastAsia"/>
          <w:szCs w:val="21"/>
          <w:lang w:val="en-US"/>
        </w:rPr>
        <w:t>、直径≥</w:t>
      </w:r>
      <w:r w:rsidRPr="00263AB8">
        <w:rPr>
          <w:rFonts w:ascii="Times New Roman" w:hint="eastAsia"/>
          <w:szCs w:val="21"/>
          <w:lang w:val="en-US"/>
        </w:rPr>
        <w:t>3.5mm</w:t>
      </w:r>
      <w:r w:rsidRPr="00263AB8">
        <w:rPr>
          <w:rFonts w:ascii="Times New Roman" w:hint="eastAsia"/>
          <w:szCs w:val="21"/>
          <w:lang w:val="en-US"/>
        </w:rPr>
        <w:t>，长度≥</w:t>
      </w:r>
      <w:r w:rsidRPr="00263AB8">
        <w:rPr>
          <w:rFonts w:ascii="Times New Roman" w:hint="eastAsia"/>
          <w:szCs w:val="21"/>
          <w:lang w:val="en-US"/>
        </w:rPr>
        <w:t>3m</w:t>
      </w:r>
      <w:r>
        <w:rPr>
          <w:rFonts w:ascii="Times New Roman" w:hint="eastAsia"/>
          <w:szCs w:val="21"/>
          <w:lang w:val="en-US"/>
        </w:rPr>
        <w:t>。</w:t>
      </w:r>
    </w:p>
    <w:p w14:paraId="2EA08837" w14:textId="1EFBC2B4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、消毒灭菌方式</w:t>
      </w:r>
      <w:r w:rsidRPr="00263AB8">
        <w:rPr>
          <w:rFonts w:ascii="Times New Roman" w:hint="eastAsia"/>
          <w:szCs w:val="21"/>
          <w:lang w:val="en-US"/>
        </w:rPr>
        <w:t>：</w:t>
      </w:r>
      <w:r w:rsidRPr="00263AB8">
        <w:rPr>
          <w:rFonts w:ascii="Times New Roman" w:hint="eastAsia"/>
          <w:szCs w:val="21"/>
          <w:lang w:val="en-US"/>
        </w:rPr>
        <w:t>高温高压灭菌、低温等离子灭菌</w:t>
      </w:r>
      <w:r>
        <w:rPr>
          <w:rFonts w:ascii="Times New Roman" w:hint="eastAsia"/>
          <w:szCs w:val="21"/>
          <w:lang w:val="en-US"/>
        </w:rPr>
        <w:t>。</w:t>
      </w:r>
    </w:p>
    <w:p w14:paraId="5F9677E0" w14:textId="77777777" w:rsidR="00263AB8" w:rsidRDefault="00263AB8" w:rsidP="00263AB8">
      <w:pPr>
        <w:spacing w:line="360" w:lineRule="auto"/>
        <w:rPr>
          <w:rFonts w:ascii="宋体" w:hAnsi="宋体" w:cs="宋体" w:hint="eastAsia"/>
          <w:b/>
          <w:bCs/>
          <w:color w:val="000000"/>
          <w:spacing w:val="20"/>
          <w:sz w:val="24"/>
        </w:rPr>
      </w:pPr>
      <w:r>
        <w:rPr>
          <w:rFonts w:ascii="宋体" w:hAnsi="宋体" w:cs="宋体" w:hint="eastAsia"/>
          <w:b/>
          <w:bCs/>
          <w:color w:val="000000"/>
          <w:spacing w:val="20"/>
          <w:sz w:val="24"/>
        </w:rPr>
        <w:t>五、显示器：</w:t>
      </w:r>
    </w:p>
    <w:p w14:paraId="2A81BAAC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 w:hint="eastAsia"/>
          <w:szCs w:val="21"/>
          <w:lang w:val="en-US"/>
        </w:rPr>
        <w:t>、尺寸：≥</w:t>
      </w:r>
      <w:r w:rsidRPr="00263AB8">
        <w:rPr>
          <w:rFonts w:ascii="Times New Roman" w:hint="eastAsia"/>
          <w:szCs w:val="21"/>
          <w:lang w:val="en-US"/>
        </w:rPr>
        <w:t>32</w:t>
      </w:r>
      <w:r w:rsidRPr="00263AB8">
        <w:rPr>
          <w:rFonts w:ascii="Times New Roman" w:hint="eastAsia"/>
          <w:szCs w:val="21"/>
          <w:lang w:val="en-US"/>
        </w:rPr>
        <w:t>英寸</w:t>
      </w:r>
      <w:r w:rsidRPr="00263AB8">
        <w:rPr>
          <w:rFonts w:ascii="Times New Roman" w:hint="eastAsia"/>
          <w:szCs w:val="21"/>
          <w:lang w:val="en-US"/>
        </w:rPr>
        <w:t>IPS</w:t>
      </w:r>
      <w:r w:rsidRPr="00263AB8">
        <w:rPr>
          <w:rFonts w:ascii="Times New Roman" w:hint="eastAsia"/>
          <w:szCs w:val="21"/>
          <w:lang w:val="en-US"/>
        </w:rPr>
        <w:t>屏，显示比例：</w:t>
      </w:r>
      <w:r w:rsidRPr="00263AB8">
        <w:rPr>
          <w:rFonts w:ascii="Times New Roman" w:hint="eastAsia"/>
          <w:szCs w:val="21"/>
          <w:lang w:val="en-US"/>
        </w:rPr>
        <w:t>16:9</w:t>
      </w:r>
      <w:r w:rsidRPr="00263AB8">
        <w:rPr>
          <w:rFonts w:ascii="Times New Roman" w:hint="eastAsia"/>
          <w:szCs w:val="21"/>
          <w:lang w:val="en-US"/>
        </w:rPr>
        <w:t>，分辨率：≥</w:t>
      </w:r>
      <w:r w:rsidRPr="00263AB8">
        <w:rPr>
          <w:rFonts w:ascii="Times New Roman" w:hint="eastAsia"/>
          <w:szCs w:val="21"/>
          <w:lang w:val="en-US"/>
        </w:rPr>
        <w:t>3840</w:t>
      </w:r>
      <w:r w:rsidRPr="00263AB8">
        <w:rPr>
          <w:rFonts w:ascii="Times New Roman" w:hint="eastAsia"/>
          <w:szCs w:val="21"/>
          <w:lang w:val="en-US"/>
        </w:rPr>
        <w:t>×</w:t>
      </w:r>
      <w:r w:rsidRPr="00263AB8">
        <w:rPr>
          <w:rFonts w:ascii="Times New Roman" w:hint="eastAsia"/>
          <w:szCs w:val="21"/>
          <w:lang w:val="en-US"/>
        </w:rPr>
        <w:t>2160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4DE31A59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2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亮度：</w:t>
      </w:r>
      <w:r w:rsidRPr="00263AB8">
        <w:rPr>
          <w:rFonts w:ascii="Times New Roman"/>
          <w:szCs w:val="21"/>
          <w:lang w:val="en-US"/>
        </w:rPr>
        <w:t>≥1050cd/m²</w:t>
      </w:r>
      <w:r w:rsidRPr="00263AB8">
        <w:rPr>
          <w:rFonts w:ascii="Times New Roman"/>
          <w:szCs w:val="21"/>
          <w:lang w:val="en-US"/>
        </w:rPr>
        <w:t>。</w:t>
      </w:r>
    </w:p>
    <w:p w14:paraId="1C769536" w14:textId="6BF48769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3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对比度：</w:t>
      </w:r>
      <w:r w:rsidRPr="00263AB8">
        <w:rPr>
          <w:rFonts w:ascii="Times New Roman"/>
          <w:szCs w:val="21"/>
          <w:lang w:val="en-US"/>
        </w:rPr>
        <w:t>≥1000000</w:t>
      </w:r>
      <w:r>
        <w:rPr>
          <w:rFonts w:ascii="Times New Roman" w:hint="eastAsia"/>
          <w:szCs w:val="21"/>
          <w:lang w:val="en-US"/>
        </w:rPr>
        <w:t>：</w:t>
      </w:r>
      <w:r w:rsidRPr="00263AB8">
        <w:rPr>
          <w:rFonts w:ascii="Times New Roman"/>
          <w:szCs w:val="21"/>
          <w:lang w:val="en-US"/>
        </w:rPr>
        <w:t>1</w:t>
      </w:r>
      <w:r w:rsidRPr="00263AB8">
        <w:rPr>
          <w:rFonts w:ascii="Times New Roman"/>
          <w:szCs w:val="21"/>
          <w:lang w:val="en-US"/>
        </w:rPr>
        <w:t>。</w:t>
      </w:r>
    </w:p>
    <w:p w14:paraId="0C46FA08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支持视角：</w:t>
      </w:r>
      <w:r w:rsidRPr="00263AB8">
        <w:rPr>
          <w:rFonts w:ascii="Times New Roman"/>
          <w:szCs w:val="21"/>
          <w:lang w:val="en-US"/>
        </w:rPr>
        <w:t>≥178°(H/V)</w:t>
      </w:r>
      <w:r w:rsidRPr="00263AB8">
        <w:rPr>
          <w:rFonts w:ascii="Times New Roman"/>
          <w:szCs w:val="21"/>
          <w:lang w:val="en-US"/>
        </w:rPr>
        <w:t>。</w:t>
      </w:r>
    </w:p>
    <w:p w14:paraId="19F2CE57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5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支持色温：</w:t>
      </w:r>
      <w:r w:rsidRPr="00263AB8">
        <w:rPr>
          <w:rFonts w:ascii="Times New Roman"/>
          <w:szCs w:val="21"/>
          <w:lang w:val="en-US"/>
        </w:rPr>
        <w:t>6500k/7500k/9300k</w:t>
      </w:r>
      <w:r w:rsidRPr="00263AB8">
        <w:rPr>
          <w:rFonts w:ascii="Times New Roman"/>
          <w:szCs w:val="21"/>
          <w:lang w:val="en-US"/>
        </w:rPr>
        <w:t>。</w:t>
      </w:r>
    </w:p>
    <w:p w14:paraId="12E29362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6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支持色域：</w:t>
      </w:r>
      <w:r w:rsidRPr="00263AB8">
        <w:rPr>
          <w:rFonts w:ascii="Times New Roman"/>
          <w:szCs w:val="21"/>
          <w:lang w:val="en-US"/>
        </w:rPr>
        <w:t>BT.2020/BT.709</w:t>
      </w:r>
      <w:r w:rsidRPr="00263AB8">
        <w:rPr>
          <w:rFonts w:ascii="Times New Roman"/>
          <w:szCs w:val="21"/>
          <w:lang w:val="en-US"/>
        </w:rPr>
        <w:t>。</w:t>
      </w:r>
    </w:p>
    <w:p w14:paraId="193CDDC9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7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显示色彩：</w:t>
      </w:r>
      <w:r w:rsidRPr="00263AB8">
        <w:rPr>
          <w:rFonts w:ascii="Times New Roman"/>
          <w:szCs w:val="21"/>
          <w:lang w:val="en-US"/>
        </w:rPr>
        <w:t>≥10.7</w:t>
      </w:r>
      <w:r w:rsidRPr="00263AB8">
        <w:rPr>
          <w:rFonts w:ascii="Times New Roman"/>
          <w:szCs w:val="21"/>
          <w:lang w:val="en-US"/>
        </w:rPr>
        <w:t>亿色。</w:t>
      </w:r>
    </w:p>
    <w:p w14:paraId="4F1530ED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8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支持输入端口：</w:t>
      </w:r>
      <w:r w:rsidRPr="00263AB8">
        <w:rPr>
          <w:rFonts w:ascii="Times New Roman"/>
          <w:szCs w:val="21"/>
          <w:lang w:val="en-US"/>
        </w:rPr>
        <w:t>DP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/>
          <w:szCs w:val="21"/>
          <w:lang w:val="en-US"/>
        </w:rPr>
        <w:t>2</w:t>
      </w:r>
      <w:r w:rsidRPr="00263AB8">
        <w:rPr>
          <w:rFonts w:ascii="Times New Roman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HDMI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/>
          <w:szCs w:val="21"/>
          <w:lang w:val="en-US"/>
        </w:rPr>
        <w:t>1</w:t>
      </w:r>
      <w:r w:rsidRPr="00263AB8">
        <w:rPr>
          <w:rFonts w:ascii="Times New Roman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12G-SDI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/>
          <w:szCs w:val="21"/>
          <w:lang w:val="en-US"/>
        </w:rPr>
        <w:t>。</w:t>
      </w:r>
    </w:p>
    <w:p w14:paraId="7B02C3D1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9</w:t>
      </w:r>
      <w:r w:rsidRPr="00263AB8">
        <w:rPr>
          <w:rFonts w:ascii="Times New Roman" w:hint="eastAsia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支持输出端口：</w:t>
      </w:r>
      <w:r w:rsidRPr="00263AB8">
        <w:rPr>
          <w:rFonts w:ascii="Times New Roman"/>
          <w:szCs w:val="21"/>
          <w:lang w:val="en-US"/>
        </w:rPr>
        <w:t>DP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/>
          <w:szCs w:val="21"/>
          <w:lang w:val="en-US"/>
        </w:rPr>
        <w:t>1</w:t>
      </w:r>
      <w:r w:rsidRPr="00263AB8">
        <w:rPr>
          <w:rFonts w:ascii="Times New Roman"/>
          <w:szCs w:val="21"/>
          <w:lang w:val="en-US"/>
        </w:rPr>
        <w:t>、</w:t>
      </w:r>
      <w:r w:rsidRPr="00263AB8">
        <w:rPr>
          <w:rFonts w:ascii="Times New Roman"/>
          <w:szCs w:val="21"/>
          <w:lang w:val="en-US"/>
        </w:rPr>
        <w:t>12G-SDI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/>
          <w:szCs w:val="21"/>
          <w:lang w:val="en-US"/>
        </w:rPr>
        <w:t>。</w:t>
      </w:r>
    </w:p>
    <w:p w14:paraId="341F3352" w14:textId="6BDF79B7" w:rsidR="00263AB8" w:rsidRDefault="00263AB8" w:rsidP="00263AB8">
      <w:pPr>
        <w:spacing w:line="360" w:lineRule="auto"/>
        <w:rPr>
          <w:rFonts w:ascii="宋体" w:hAnsi="宋体" w:cs="宋体" w:hint="eastAsia"/>
          <w:b/>
          <w:bCs/>
          <w:color w:val="000000"/>
          <w:spacing w:val="20"/>
          <w:sz w:val="24"/>
        </w:rPr>
      </w:pPr>
      <w:r>
        <w:rPr>
          <w:rFonts w:ascii="宋体" w:hAnsi="宋体" w:cs="宋体" w:hint="eastAsia"/>
          <w:b/>
          <w:bCs/>
          <w:color w:val="000000"/>
          <w:spacing w:val="20"/>
          <w:sz w:val="24"/>
        </w:rPr>
        <w:t>六、内窥镜膨腔泵：</w:t>
      </w:r>
    </w:p>
    <w:p w14:paraId="2C009726" w14:textId="41FF8C60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 w:hint="eastAsia"/>
          <w:szCs w:val="21"/>
          <w:lang w:val="en-US"/>
        </w:rPr>
        <w:t>、膨腔泵的预置</w:t>
      </w:r>
      <w:proofErr w:type="gramStart"/>
      <w:r w:rsidRPr="00263AB8">
        <w:rPr>
          <w:rFonts w:ascii="Times New Roman" w:hint="eastAsia"/>
          <w:szCs w:val="21"/>
          <w:lang w:val="en-US"/>
        </w:rPr>
        <w:t>压强限应可调</w:t>
      </w:r>
      <w:proofErr w:type="gramEnd"/>
      <w:r w:rsidRPr="00263AB8">
        <w:rPr>
          <w:rFonts w:ascii="Times New Roman" w:hint="eastAsia"/>
          <w:szCs w:val="21"/>
          <w:lang w:val="en-US"/>
        </w:rPr>
        <w:t>，调节范围为≥</w:t>
      </w:r>
      <w:r w:rsidRPr="00263AB8">
        <w:rPr>
          <w:rFonts w:ascii="Times New Roman" w:hint="eastAsia"/>
          <w:szCs w:val="21"/>
          <w:lang w:val="en-US"/>
        </w:rPr>
        <w:t>100</w:t>
      </w:r>
      <w:r w:rsidRPr="00263AB8">
        <w:rPr>
          <w:rFonts w:ascii="Times New Roman" w:hint="eastAsia"/>
          <w:szCs w:val="21"/>
          <w:lang w:val="en-US"/>
        </w:rPr>
        <w:t>～</w:t>
      </w:r>
      <w:r w:rsidRPr="00263AB8">
        <w:rPr>
          <w:rFonts w:ascii="Times New Roman" w:hint="eastAsia"/>
          <w:szCs w:val="21"/>
          <w:lang w:val="en-US"/>
        </w:rPr>
        <w:t>400 mmHg</w:t>
      </w:r>
      <w:r>
        <w:rPr>
          <w:rFonts w:ascii="Times New Roman" w:hint="eastAsia"/>
          <w:szCs w:val="21"/>
          <w:lang w:val="en-US"/>
        </w:rPr>
        <w:t>。</w:t>
      </w:r>
    </w:p>
    <w:p w14:paraId="2DB355C9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lastRenderedPageBreak/>
        <w:t>2</w:t>
      </w:r>
      <w:r w:rsidRPr="00263AB8">
        <w:rPr>
          <w:rFonts w:ascii="Times New Roman" w:hint="eastAsia"/>
          <w:szCs w:val="21"/>
          <w:lang w:val="en-US"/>
        </w:rPr>
        <w:t>、膨腔泵的预置流量应可调，预置流量的调节范围为≥</w:t>
      </w:r>
      <w:r w:rsidRPr="00263AB8">
        <w:rPr>
          <w:rFonts w:ascii="Times New Roman" w:hint="eastAsia"/>
          <w:szCs w:val="21"/>
          <w:lang w:val="en-US"/>
        </w:rPr>
        <w:t>0.1</w:t>
      </w:r>
      <w:r w:rsidRPr="00263AB8">
        <w:rPr>
          <w:rFonts w:ascii="Times New Roman" w:hint="eastAsia"/>
          <w:szCs w:val="21"/>
          <w:lang w:val="en-US"/>
        </w:rPr>
        <w:t>～</w:t>
      </w:r>
      <w:r w:rsidRPr="00263AB8">
        <w:rPr>
          <w:rFonts w:ascii="Times New Roman" w:hint="eastAsia"/>
          <w:szCs w:val="21"/>
          <w:lang w:val="en-US"/>
        </w:rPr>
        <w:t>1L/min</w:t>
      </w:r>
      <w:r w:rsidRPr="00263AB8">
        <w:rPr>
          <w:rFonts w:ascii="Times New Roman" w:hint="eastAsia"/>
          <w:szCs w:val="21"/>
          <w:lang w:val="en-US"/>
        </w:rPr>
        <w:t>。</w:t>
      </w:r>
    </w:p>
    <w:p w14:paraId="53EED6B6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3</w:t>
      </w:r>
      <w:r w:rsidRPr="00263AB8">
        <w:rPr>
          <w:rFonts w:ascii="Times New Roman" w:hint="eastAsia"/>
          <w:szCs w:val="21"/>
          <w:lang w:val="en-US"/>
        </w:rPr>
        <w:t>、具有过压减压功能，安全控制宫腔内压力，根据压力变化自动调整压力或暂停灌注。</w:t>
      </w:r>
    </w:p>
    <w:p w14:paraId="0CAFE407" w14:textId="529BE726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4</w:t>
      </w:r>
      <w:r w:rsidRPr="00263AB8">
        <w:rPr>
          <w:rFonts w:ascii="Times New Roman" w:hint="eastAsia"/>
          <w:szCs w:val="21"/>
          <w:lang w:val="en-US"/>
        </w:rPr>
        <w:t>、具有</w:t>
      </w:r>
      <w:proofErr w:type="gramStart"/>
      <w:r w:rsidRPr="00263AB8">
        <w:rPr>
          <w:rFonts w:ascii="Times New Roman" w:hint="eastAsia"/>
          <w:szCs w:val="21"/>
          <w:lang w:val="en-US"/>
        </w:rPr>
        <w:t>过压声报警</w:t>
      </w:r>
      <w:proofErr w:type="gramEnd"/>
      <w:r w:rsidRPr="00263AB8">
        <w:rPr>
          <w:rFonts w:ascii="Times New Roman" w:hint="eastAsia"/>
          <w:szCs w:val="21"/>
          <w:lang w:val="en-US"/>
        </w:rPr>
        <w:t>功能</w:t>
      </w:r>
      <w:r>
        <w:rPr>
          <w:rFonts w:ascii="Times New Roman" w:hint="eastAsia"/>
          <w:szCs w:val="21"/>
          <w:lang w:val="en-US"/>
        </w:rPr>
        <w:t>。</w:t>
      </w:r>
    </w:p>
    <w:p w14:paraId="52CBA733" w14:textId="48327413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5</w:t>
      </w:r>
      <w:r w:rsidRPr="00263AB8">
        <w:rPr>
          <w:rFonts w:ascii="Times New Roman" w:hint="eastAsia"/>
          <w:szCs w:val="21"/>
          <w:lang w:val="en-US"/>
        </w:rPr>
        <w:t>、</w:t>
      </w:r>
      <w:proofErr w:type="gramStart"/>
      <w:r w:rsidRPr="00263AB8">
        <w:rPr>
          <w:rFonts w:ascii="Times New Roman" w:hint="eastAsia"/>
          <w:szCs w:val="21"/>
          <w:lang w:val="en-US"/>
        </w:rPr>
        <w:t>配可重复使用泵头管路</w:t>
      </w:r>
      <w:proofErr w:type="gramEnd"/>
      <w:r w:rsidRPr="00263AB8">
        <w:rPr>
          <w:rFonts w:ascii="Times New Roman" w:hint="eastAsia"/>
          <w:szCs w:val="21"/>
          <w:lang w:val="en-US"/>
        </w:rPr>
        <w:t>（硅胶管路）</w:t>
      </w:r>
      <w:r>
        <w:rPr>
          <w:rFonts w:ascii="Times New Roman" w:hint="eastAsia"/>
          <w:szCs w:val="21"/>
          <w:lang w:val="en-US"/>
        </w:rPr>
        <w:t>。</w:t>
      </w:r>
    </w:p>
    <w:p w14:paraId="69DA3461" w14:textId="3B9B199D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6</w:t>
      </w:r>
      <w:r w:rsidRPr="00263AB8">
        <w:rPr>
          <w:rFonts w:ascii="Times New Roman" w:hint="eastAsia"/>
          <w:szCs w:val="21"/>
          <w:lang w:val="en-US"/>
        </w:rPr>
        <w:t>、主机使用期限≥</w:t>
      </w:r>
      <w:r w:rsidRPr="00263AB8">
        <w:rPr>
          <w:rFonts w:ascii="Times New Roman" w:hint="eastAsia"/>
          <w:szCs w:val="21"/>
          <w:lang w:val="en-US"/>
        </w:rPr>
        <w:t>10</w:t>
      </w:r>
      <w:r w:rsidRPr="00263AB8">
        <w:rPr>
          <w:rFonts w:ascii="Times New Roman" w:hint="eastAsia"/>
          <w:szCs w:val="21"/>
          <w:lang w:val="en-US"/>
        </w:rPr>
        <w:t>年</w:t>
      </w:r>
      <w:r>
        <w:rPr>
          <w:rFonts w:ascii="Times New Roman" w:hint="eastAsia"/>
          <w:szCs w:val="21"/>
          <w:lang w:val="en-US"/>
        </w:rPr>
        <w:t>。</w:t>
      </w:r>
    </w:p>
    <w:p w14:paraId="731859CE" w14:textId="77777777" w:rsidR="00263AB8" w:rsidRDefault="00263AB8" w:rsidP="00263AB8">
      <w:pPr>
        <w:spacing w:line="360" w:lineRule="auto"/>
        <w:jc w:val="left"/>
        <w:rPr>
          <w:rFonts w:ascii="宋体" w:hAnsi="宋体" w:cs="宋体"/>
          <w:b/>
          <w:bCs/>
          <w:color w:val="000000"/>
          <w:spacing w:val="2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spacing w:val="20"/>
          <w:kern w:val="0"/>
          <w:sz w:val="24"/>
          <w:lang w:bidi="ar"/>
        </w:rPr>
        <w:t>七、台车：</w:t>
      </w:r>
    </w:p>
    <w:p w14:paraId="083A3B9C" w14:textId="77777777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</w:t>
      </w:r>
      <w:r w:rsidRPr="00263AB8">
        <w:rPr>
          <w:rFonts w:ascii="Times New Roman" w:hint="eastAsia"/>
          <w:szCs w:val="21"/>
          <w:lang w:val="en-US"/>
        </w:rPr>
        <w:t>、专用台车。</w:t>
      </w:r>
    </w:p>
    <w:p w14:paraId="3D0D883E" w14:textId="44252C5E" w:rsidR="00263AB8" w:rsidRDefault="00263AB8" w:rsidP="00263AB8">
      <w:pPr>
        <w:spacing w:line="360" w:lineRule="auto"/>
        <w:jc w:val="left"/>
        <w:rPr>
          <w:rFonts w:ascii="宋体" w:hAnsi="宋体" w:cs="宋体" w:hint="eastAsia"/>
          <w:b/>
          <w:bCs/>
          <w:color w:val="000000"/>
          <w:spacing w:val="20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spacing w:val="20"/>
          <w:kern w:val="0"/>
          <w:sz w:val="24"/>
          <w:lang w:bidi="ar"/>
        </w:rPr>
        <w:t>八、宫腔镜(一体镜)：</w:t>
      </w:r>
    </w:p>
    <w:p w14:paraId="4B3091AF" w14:textId="2A135EB6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1.</w:t>
      </w:r>
      <w:r w:rsidRPr="00263AB8">
        <w:rPr>
          <w:rFonts w:ascii="Times New Roman" w:hint="eastAsia"/>
          <w:szCs w:val="21"/>
          <w:lang w:val="en-US"/>
        </w:rPr>
        <w:t>主体</w:t>
      </w:r>
      <w:proofErr w:type="gramStart"/>
      <w:r w:rsidRPr="00263AB8">
        <w:rPr>
          <w:rFonts w:ascii="Times New Roman" w:hint="eastAsia"/>
          <w:szCs w:val="21"/>
          <w:lang w:val="en-US"/>
        </w:rPr>
        <w:t>镜工作</w:t>
      </w:r>
      <w:proofErr w:type="gramEnd"/>
      <w:r w:rsidRPr="00263AB8">
        <w:rPr>
          <w:rFonts w:ascii="Times New Roman" w:hint="eastAsia"/>
          <w:szCs w:val="21"/>
          <w:lang w:val="en-US"/>
        </w:rPr>
        <w:t>长度：≥</w:t>
      </w:r>
      <w:r w:rsidRPr="00263AB8">
        <w:rPr>
          <w:rFonts w:ascii="Times New Roman" w:hint="eastAsia"/>
          <w:szCs w:val="21"/>
          <w:lang w:val="en-US"/>
        </w:rPr>
        <w:t>205mm</w:t>
      </w:r>
      <w:r>
        <w:rPr>
          <w:rFonts w:ascii="Times New Roman" w:hint="eastAsia"/>
          <w:szCs w:val="21"/>
          <w:lang w:val="en-US"/>
        </w:rPr>
        <w:t>。</w:t>
      </w:r>
    </w:p>
    <w:p w14:paraId="2151B447" w14:textId="11B36416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2.</w:t>
      </w:r>
      <w:r w:rsidRPr="00263AB8">
        <w:rPr>
          <w:rFonts w:ascii="Times New Roman" w:hint="eastAsia"/>
          <w:szCs w:val="21"/>
          <w:lang w:val="en-US"/>
        </w:rPr>
        <w:t>视场角：≥</w:t>
      </w:r>
      <w:r w:rsidRPr="00263AB8">
        <w:rPr>
          <w:rFonts w:ascii="Times New Roman" w:hint="eastAsia"/>
          <w:szCs w:val="21"/>
          <w:lang w:val="en-US"/>
        </w:rPr>
        <w:t>85</w:t>
      </w:r>
      <w:r w:rsidRPr="00263AB8">
        <w:rPr>
          <w:rFonts w:ascii="Times New Roman" w:hint="eastAsia"/>
          <w:szCs w:val="21"/>
          <w:lang w:val="en-US"/>
        </w:rPr>
        <w:t>°</w:t>
      </w:r>
      <w:r>
        <w:rPr>
          <w:rFonts w:ascii="Times New Roman" w:hint="eastAsia"/>
          <w:szCs w:val="21"/>
          <w:lang w:val="en-US"/>
        </w:rPr>
        <w:t>。</w:t>
      </w:r>
    </w:p>
    <w:p w14:paraId="567DC921" w14:textId="00A6951F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3.</w:t>
      </w:r>
      <w:r w:rsidRPr="00263AB8">
        <w:rPr>
          <w:rFonts w:ascii="Times New Roman" w:hint="eastAsia"/>
          <w:szCs w:val="21"/>
          <w:lang w:val="en-US"/>
        </w:rPr>
        <w:t>最大插入外径：≤</w:t>
      </w:r>
      <w:r w:rsidRPr="00263AB8">
        <w:rPr>
          <w:rFonts w:ascii="Times New Roman" w:hint="eastAsia"/>
          <w:szCs w:val="21"/>
          <w:lang w:val="en-US"/>
        </w:rPr>
        <w:t>4.0mm</w:t>
      </w:r>
      <w:r>
        <w:rPr>
          <w:rFonts w:ascii="Times New Roman" w:hint="eastAsia"/>
          <w:szCs w:val="21"/>
          <w:lang w:val="en-US"/>
        </w:rPr>
        <w:t>。</w:t>
      </w:r>
    </w:p>
    <w:p w14:paraId="3299DFD0" w14:textId="57B61DEB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4.</w:t>
      </w:r>
      <w:r w:rsidRPr="00263AB8">
        <w:rPr>
          <w:rFonts w:ascii="Times New Roman" w:hint="eastAsia"/>
          <w:szCs w:val="21"/>
          <w:lang w:val="en-US"/>
        </w:rPr>
        <w:t>配套器械工作长度：≤</w:t>
      </w:r>
      <w:r w:rsidRPr="00263AB8">
        <w:rPr>
          <w:rFonts w:ascii="Times New Roman" w:hint="eastAsia"/>
          <w:szCs w:val="21"/>
          <w:lang w:val="en-US"/>
        </w:rPr>
        <w:t>400mm</w:t>
      </w:r>
      <w:r>
        <w:rPr>
          <w:rFonts w:ascii="Times New Roman" w:hint="eastAsia"/>
          <w:szCs w:val="21"/>
          <w:lang w:val="en-US"/>
        </w:rPr>
        <w:t>，</w:t>
      </w:r>
      <w:r w:rsidRPr="00263AB8">
        <w:rPr>
          <w:rFonts w:ascii="Times New Roman" w:hint="eastAsia"/>
          <w:szCs w:val="21"/>
          <w:lang w:val="en-US"/>
        </w:rPr>
        <w:t>配套器械直径：≥</w:t>
      </w:r>
      <w:r w:rsidRPr="00263AB8">
        <w:rPr>
          <w:rFonts w:ascii="Times New Roman" w:hint="eastAsia"/>
          <w:szCs w:val="21"/>
          <w:lang w:val="en-US"/>
        </w:rPr>
        <w:t>1.6mm</w:t>
      </w:r>
      <w:r>
        <w:rPr>
          <w:rFonts w:ascii="Times New Roman" w:hint="eastAsia"/>
          <w:szCs w:val="21"/>
          <w:lang w:val="en-US"/>
        </w:rPr>
        <w:t>。</w:t>
      </w:r>
    </w:p>
    <w:p w14:paraId="542C0CD2" w14:textId="2213A8FD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5.</w:t>
      </w:r>
      <w:r w:rsidRPr="00263AB8">
        <w:rPr>
          <w:rFonts w:ascii="Times New Roman" w:hint="eastAsia"/>
          <w:szCs w:val="21"/>
          <w:lang w:val="en-US"/>
        </w:rPr>
        <w:t>设计光学工作距</w:t>
      </w:r>
      <w:r w:rsidRPr="00263AB8">
        <w:rPr>
          <w:rFonts w:ascii="Times New Roman" w:hint="eastAsia"/>
          <w:szCs w:val="21"/>
          <w:lang w:val="en-US"/>
        </w:rPr>
        <w:t>d</w:t>
      </w:r>
      <w:r w:rsidRPr="00263AB8">
        <w:rPr>
          <w:rFonts w:ascii="Times New Roman" w:hint="eastAsia"/>
          <w:szCs w:val="21"/>
          <w:lang w:val="en-US"/>
        </w:rPr>
        <w:t>。</w:t>
      </w:r>
      <w:r>
        <w:rPr>
          <w:rFonts w:ascii="Times New Roman" w:hint="eastAsia"/>
          <w:szCs w:val="21"/>
          <w:lang w:val="en-US"/>
        </w:rPr>
        <w:t>：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40mm</w:t>
      </w:r>
      <w:r>
        <w:rPr>
          <w:rFonts w:ascii="Times New Roman" w:hint="eastAsia"/>
          <w:szCs w:val="21"/>
          <w:lang w:val="en-US"/>
        </w:rPr>
        <w:t>。</w:t>
      </w:r>
    </w:p>
    <w:p w14:paraId="38F4C176" w14:textId="48ACA3C5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6.</w:t>
      </w:r>
      <w:r w:rsidRPr="00263AB8">
        <w:rPr>
          <w:rFonts w:ascii="Times New Roman" w:hint="eastAsia"/>
          <w:szCs w:val="21"/>
          <w:lang w:val="en-US"/>
        </w:rPr>
        <w:t>视场中心角分辨力</w:t>
      </w:r>
      <w:r>
        <w:rPr>
          <w:rFonts w:ascii="Times New Roman" w:hint="eastAsia"/>
          <w:szCs w:val="21"/>
          <w:lang w:val="en-US"/>
        </w:rPr>
        <w:t>：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2.02C/(</w:t>
      </w:r>
      <w:r w:rsidRPr="00263AB8">
        <w:rPr>
          <w:rFonts w:ascii="Times New Roman" w:hint="eastAsia"/>
          <w:szCs w:val="21"/>
          <w:lang w:val="en-US"/>
        </w:rPr>
        <w:t>°</w:t>
      </w:r>
      <w:r w:rsidRPr="00263AB8">
        <w:rPr>
          <w:rFonts w:ascii="Times New Roman" w:hint="eastAsia"/>
          <w:szCs w:val="21"/>
          <w:lang w:val="en-US"/>
        </w:rPr>
        <w:t xml:space="preserve">) </w:t>
      </w:r>
      <w:r>
        <w:rPr>
          <w:rFonts w:ascii="Times New Roman" w:hint="eastAsia"/>
          <w:szCs w:val="21"/>
          <w:lang w:val="en-US"/>
        </w:rPr>
        <w:t>。</w:t>
      </w:r>
    </w:p>
    <w:p w14:paraId="20AE984C" w14:textId="57A8F28C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7.</w:t>
      </w:r>
      <w:r w:rsidRPr="00263AB8">
        <w:rPr>
          <w:rFonts w:ascii="Times New Roman" w:hint="eastAsia"/>
          <w:szCs w:val="21"/>
          <w:lang w:val="en-US"/>
        </w:rPr>
        <w:t>有效景深范围≥</w:t>
      </w:r>
      <w:r w:rsidRPr="00263AB8">
        <w:rPr>
          <w:rFonts w:ascii="Times New Roman" w:hint="eastAsia"/>
          <w:szCs w:val="21"/>
          <w:lang w:val="en-US"/>
        </w:rPr>
        <w:t>3-100mm</w:t>
      </w:r>
      <w:r>
        <w:rPr>
          <w:rFonts w:ascii="Times New Roman" w:hint="eastAsia"/>
          <w:szCs w:val="21"/>
          <w:lang w:val="en-US"/>
        </w:rPr>
        <w:t>。</w:t>
      </w:r>
    </w:p>
    <w:p w14:paraId="65155993" w14:textId="48E9B409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8.</w:t>
      </w:r>
      <w:r w:rsidRPr="00263AB8">
        <w:rPr>
          <w:rFonts w:ascii="Times New Roman" w:hint="eastAsia"/>
          <w:szCs w:val="21"/>
          <w:lang w:val="en-US"/>
        </w:rPr>
        <w:t>镜子集诊断与治疗一体</w:t>
      </w:r>
      <w:r>
        <w:rPr>
          <w:rFonts w:ascii="Times New Roman" w:hint="eastAsia"/>
          <w:szCs w:val="21"/>
          <w:lang w:val="en-US"/>
        </w:rPr>
        <w:t>，</w:t>
      </w:r>
      <w:proofErr w:type="gramStart"/>
      <w:r w:rsidRPr="00263AB8">
        <w:rPr>
          <w:rFonts w:ascii="Times New Roman" w:hint="eastAsia"/>
          <w:szCs w:val="21"/>
          <w:lang w:val="en-US"/>
        </w:rPr>
        <w:t>水滴形无创</w:t>
      </w:r>
      <w:proofErr w:type="gramEnd"/>
      <w:r w:rsidRPr="00263AB8">
        <w:rPr>
          <w:rFonts w:ascii="Times New Roman" w:hint="eastAsia"/>
          <w:szCs w:val="21"/>
          <w:lang w:val="en-US"/>
        </w:rPr>
        <w:t>头端设计</w:t>
      </w:r>
      <w:r>
        <w:rPr>
          <w:rFonts w:ascii="Times New Roman" w:hint="eastAsia"/>
          <w:szCs w:val="21"/>
          <w:lang w:val="en-US"/>
        </w:rPr>
        <w:t>。</w:t>
      </w:r>
    </w:p>
    <w:p w14:paraId="7F1A3E8E" w14:textId="36154EFA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9.</w:t>
      </w:r>
      <w:r w:rsidRPr="00263AB8">
        <w:rPr>
          <w:rFonts w:ascii="Times New Roman" w:hint="eastAsia"/>
          <w:szCs w:val="21"/>
          <w:lang w:val="en-US"/>
        </w:rPr>
        <w:t>镜体采用不锈钢材料，蓝宝石镜头</w:t>
      </w:r>
      <w:r>
        <w:rPr>
          <w:rFonts w:ascii="Times New Roman" w:hint="eastAsia"/>
          <w:szCs w:val="21"/>
          <w:lang w:val="en-US"/>
        </w:rPr>
        <w:t>。</w:t>
      </w:r>
    </w:p>
    <w:p w14:paraId="2CDECBD7" w14:textId="7E7DAAFB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10.</w:t>
      </w:r>
      <w:r w:rsidRPr="00263AB8">
        <w:rPr>
          <w:rFonts w:ascii="Times New Roman" w:hint="eastAsia"/>
          <w:szCs w:val="21"/>
          <w:lang w:val="en-US"/>
        </w:rPr>
        <w:t>独立、持续对流式进、出水通道的设计</w:t>
      </w:r>
      <w:r>
        <w:rPr>
          <w:rFonts w:ascii="Times New Roman" w:hint="eastAsia"/>
          <w:szCs w:val="21"/>
          <w:lang w:val="en-US"/>
        </w:rPr>
        <w:t>。</w:t>
      </w:r>
    </w:p>
    <w:p w14:paraId="7A3ED37D" w14:textId="440492B9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11.</w:t>
      </w:r>
      <w:r w:rsidRPr="00263AB8">
        <w:rPr>
          <w:rFonts w:ascii="Times New Roman" w:hint="eastAsia"/>
          <w:szCs w:val="21"/>
          <w:lang w:val="en-US"/>
        </w:rPr>
        <w:t>镜、鞘一体化</w:t>
      </w:r>
      <w:r>
        <w:rPr>
          <w:rFonts w:ascii="Times New Roman" w:hint="eastAsia"/>
          <w:szCs w:val="21"/>
          <w:lang w:val="en-US"/>
        </w:rPr>
        <w:t>。</w:t>
      </w:r>
    </w:p>
    <w:p w14:paraId="57446130" w14:textId="59A5ADAC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12.</w:t>
      </w:r>
      <w:r w:rsidRPr="00263AB8">
        <w:rPr>
          <w:rFonts w:ascii="Times New Roman" w:hint="eastAsia"/>
          <w:szCs w:val="21"/>
          <w:lang w:val="en-US"/>
        </w:rPr>
        <w:t>整体设计在主镜可</w:t>
      </w:r>
      <w:r w:rsidRPr="00263AB8">
        <w:rPr>
          <w:rFonts w:ascii="Times New Roman" w:hint="eastAsia"/>
          <w:szCs w:val="21"/>
          <w:lang w:val="en-US"/>
        </w:rPr>
        <w:t>360</w:t>
      </w:r>
      <w:r w:rsidRPr="00263AB8">
        <w:rPr>
          <w:rFonts w:ascii="Times New Roman" w:hint="eastAsia"/>
          <w:szCs w:val="21"/>
          <w:lang w:val="en-US"/>
        </w:rPr>
        <w:t>°旋转的情况下，进、出水通道保持不动</w:t>
      </w:r>
      <w:r>
        <w:rPr>
          <w:rFonts w:ascii="Times New Roman" w:hint="eastAsia"/>
          <w:szCs w:val="21"/>
          <w:lang w:val="en-US"/>
        </w:rPr>
        <w:t>。</w:t>
      </w:r>
    </w:p>
    <w:p w14:paraId="75515529" w14:textId="1DBC3E10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13.</w:t>
      </w:r>
      <w:r w:rsidRPr="00263AB8">
        <w:rPr>
          <w:rFonts w:ascii="Times New Roman" w:hint="eastAsia"/>
          <w:szCs w:val="21"/>
          <w:lang w:val="en-US"/>
        </w:rPr>
        <w:t>器械通道双重密封</w:t>
      </w:r>
      <w:r w:rsidRPr="00263AB8">
        <w:rPr>
          <w:rFonts w:ascii="Times New Roman" w:hint="eastAsia"/>
          <w:szCs w:val="21"/>
          <w:lang w:val="en-US"/>
        </w:rPr>
        <w:t>(</w:t>
      </w:r>
      <w:r w:rsidRPr="00263AB8">
        <w:rPr>
          <w:rFonts w:ascii="Times New Roman" w:hint="eastAsia"/>
          <w:szCs w:val="21"/>
          <w:lang w:val="en-US"/>
        </w:rPr>
        <w:t>密封帽</w:t>
      </w:r>
      <w:r w:rsidRPr="00263AB8">
        <w:rPr>
          <w:rFonts w:ascii="Times New Roman" w:hint="eastAsia"/>
          <w:szCs w:val="21"/>
          <w:lang w:val="en-US"/>
        </w:rPr>
        <w:t>+</w:t>
      </w:r>
      <w:r w:rsidRPr="00263AB8">
        <w:rPr>
          <w:rFonts w:ascii="Times New Roman" w:hint="eastAsia"/>
          <w:szCs w:val="21"/>
          <w:lang w:val="en-US"/>
        </w:rPr>
        <w:t>磁性水阀</w:t>
      </w:r>
      <w:r w:rsidRPr="00263AB8">
        <w:rPr>
          <w:rFonts w:ascii="Times New Roman" w:hint="eastAsia"/>
          <w:szCs w:val="21"/>
          <w:lang w:val="en-US"/>
        </w:rPr>
        <w:t>)</w:t>
      </w:r>
      <w:r>
        <w:rPr>
          <w:rFonts w:ascii="Times New Roman" w:hint="eastAsia"/>
          <w:szCs w:val="21"/>
          <w:lang w:val="en-US"/>
        </w:rPr>
        <w:t>。</w:t>
      </w:r>
    </w:p>
    <w:p w14:paraId="4C3D0738" w14:textId="10E78A95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14.</w:t>
      </w:r>
      <w:r w:rsidRPr="00263AB8">
        <w:rPr>
          <w:rFonts w:ascii="Times New Roman" w:hint="eastAsia"/>
          <w:szCs w:val="21"/>
          <w:lang w:val="en-US"/>
        </w:rPr>
        <w:t>喇叭型器械导向槽</w:t>
      </w:r>
      <w:r>
        <w:rPr>
          <w:rFonts w:ascii="Times New Roman" w:hint="eastAsia"/>
          <w:szCs w:val="21"/>
          <w:lang w:val="en-US"/>
        </w:rPr>
        <w:t>。</w:t>
      </w:r>
    </w:p>
    <w:p w14:paraId="5C4ADCD0" w14:textId="2A90D27B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15.</w:t>
      </w:r>
      <w:r w:rsidRPr="00263AB8">
        <w:rPr>
          <w:rFonts w:ascii="Times New Roman" w:hint="eastAsia"/>
          <w:szCs w:val="21"/>
          <w:lang w:val="en-US"/>
        </w:rPr>
        <w:t>手柄带波轮可</w:t>
      </w:r>
      <w:r w:rsidRPr="00263AB8">
        <w:rPr>
          <w:rFonts w:ascii="Times New Roman" w:hint="eastAsia"/>
          <w:szCs w:val="21"/>
          <w:lang w:val="en-US"/>
        </w:rPr>
        <w:t>360</w:t>
      </w:r>
      <w:r w:rsidRPr="00263AB8">
        <w:rPr>
          <w:rFonts w:ascii="Times New Roman" w:hint="eastAsia"/>
          <w:szCs w:val="21"/>
          <w:lang w:val="en-US"/>
        </w:rPr>
        <w:t>°旋转操作，可拆卸手柄和</w:t>
      </w:r>
      <w:proofErr w:type="gramStart"/>
      <w:r w:rsidRPr="00263AB8">
        <w:rPr>
          <w:rFonts w:ascii="Times New Roman" w:hint="eastAsia"/>
          <w:szCs w:val="21"/>
          <w:lang w:val="en-US"/>
        </w:rPr>
        <w:t>钳杆</w:t>
      </w:r>
      <w:proofErr w:type="gramEnd"/>
      <w:r w:rsidRPr="00263AB8">
        <w:rPr>
          <w:rFonts w:ascii="Times New Roman" w:hint="eastAsia"/>
          <w:szCs w:val="21"/>
          <w:lang w:val="en-US"/>
        </w:rPr>
        <w:t>(</w:t>
      </w:r>
      <w:r w:rsidRPr="00263AB8">
        <w:rPr>
          <w:rFonts w:ascii="Times New Roman" w:hint="eastAsia"/>
          <w:szCs w:val="21"/>
          <w:lang w:val="en-US"/>
        </w:rPr>
        <w:t>提供彩页证明资料</w:t>
      </w:r>
      <w:r w:rsidRPr="00263AB8">
        <w:rPr>
          <w:rFonts w:ascii="Times New Roman" w:hint="eastAsia"/>
          <w:szCs w:val="21"/>
          <w:lang w:val="en-US"/>
        </w:rPr>
        <w:t>)</w:t>
      </w:r>
      <w:r>
        <w:rPr>
          <w:rFonts w:ascii="Times New Roman" w:hint="eastAsia"/>
          <w:szCs w:val="21"/>
          <w:lang w:val="en-US"/>
        </w:rPr>
        <w:t>。</w:t>
      </w:r>
    </w:p>
    <w:p w14:paraId="3F05FFDD" w14:textId="64945BC0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16.</w:t>
      </w:r>
      <w:proofErr w:type="gramStart"/>
      <w:r w:rsidRPr="00263AB8">
        <w:rPr>
          <w:rFonts w:ascii="Times New Roman" w:hint="eastAsia"/>
          <w:szCs w:val="21"/>
          <w:lang w:val="en-US"/>
        </w:rPr>
        <w:t>钳杆带</w:t>
      </w:r>
      <w:proofErr w:type="gramEnd"/>
      <w:r w:rsidRPr="00263AB8">
        <w:rPr>
          <w:rFonts w:ascii="Times New Roman" w:hint="eastAsia"/>
          <w:szCs w:val="21"/>
          <w:lang w:val="en-US"/>
        </w:rPr>
        <w:t>清洗通道</w:t>
      </w:r>
      <w:r w:rsidRPr="00263AB8">
        <w:rPr>
          <w:rFonts w:ascii="Times New Roman" w:hint="eastAsia"/>
          <w:szCs w:val="21"/>
          <w:lang w:val="en-US"/>
        </w:rPr>
        <w:t>(</w:t>
      </w:r>
      <w:r w:rsidRPr="00263AB8">
        <w:rPr>
          <w:rFonts w:ascii="Times New Roman" w:hint="eastAsia"/>
          <w:szCs w:val="21"/>
          <w:lang w:val="en-US"/>
        </w:rPr>
        <w:t>提供彩页证明资料</w:t>
      </w:r>
      <w:r w:rsidRPr="00263AB8">
        <w:rPr>
          <w:rFonts w:ascii="Times New Roman" w:hint="eastAsia"/>
          <w:szCs w:val="21"/>
          <w:lang w:val="en-US"/>
        </w:rPr>
        <w:t>)</w:t>
      </w:r>
      <w:r>
        <w:rPr>
          <w:rFonts w:ascii="Times New Roman" w:hint="eastAsia"/>
          <w:szCs w:val="21"/>
          <w:lang w:val="en-US"/>
        </w:rPr>
        <w:t>。</w:t>
      </w:r>
    </w:p>
    <w:p w14:paraId="64359521" w14:textId="56F3DDE4" w:rsidR="00263AB8" w:rsidRPr="00263AB8" w:rsidRDefault="00263AB8" w:rsidP="00263AB8">
      <w:pPr>
        <w:pStyle w:val="2"/>
        <w:spacing w:line="360" w:lineRule="auto"/>
        <w:ind w:left="420" w:firstLineChars="0" w:hanging="420"/>
        <w:rPr>
          <w:rFonts w:ascii="Times New Roman" w:hint="eastAsia"/>
          <w:szCs w:val="21"/>
          <w:lang w:val="en-US"/>
        </w:rPr>
      </w:pPr>
      <w:r w:rsidRPr="00263AB8">
        <w:rPr>
          <w:rFonts w:ascii="Times New Roman" w:hint="eastAsia"/>
          <w:szCs w:val="21"/>
          <w:lang w:val="en-US"/>
        </w:rPr>
        <w:t>17.</w:t>
      </w:r>
      <w:r w:rsidRPr="00263AB8">
        <w:rPr>
          <w:rFonts w:ascii="Times New Roman" w:hint="eastAsia"/>
          <w:szCs w:val="21"/>
          <w:lang w:val="en-US"/>
        </w:rPr>
        <w:t>宫腔镜使用期限</w:t>
      </w:r>
      <w:r>
        <w:rPr>
          <w:rFonts w:ascii="Times New Roman" w:hint="eastAsia"/>
          <w:szCs w:val="21"/>
          <w:lang w:val="en-US"/>
        </w:rPr>
        <w:t>：</w:t>
      </w:r>
      <w:r w:rsidRPr="00263AB8">
        <w:rPr>
          <w:rFonts w:ascii="Times New Roman" w:hint="eastAsia"/>
          <w:szCs w:val="21"/>
          <w:lang w:val="en-US"/>
        </w:rPr>
        <w:t>≥</w:t>
      </w:r>
      <w:r w:rsidRPr="00263AB8">
        <w:rPr>
          <w:rFonts w:ascii="Times New Roman" w:hint="eastAsia"/>
          <w:szCs w:val="21"/>
          <w:lang w:val="en-US"/>
        </w:rPr>
        <w:t>700</w:t>
      </w:r>
      <w:r w:rsidRPr="00263AB8">
        <w:rPr>
          <w:rFonts w:ascii="Times New Roman" w:hint="eastAsia"/>
          <w:szCs w:val="21"/>
          <w:lang w:val="en-US"/>
        </w:rPr>
        <w:t>次</w:t>
      </w:r>
      <w:r>
        <w:rPr>
          <w:rFonts w:ascii="Times New Roman" w:hint="eastAsia"/>
          <w:szCs w:val="21"/>
          <w:lang w:val="en-US"/>
        </w:rPr>
        <w:t>。</w:t>
      </w:r>
    </w:p>
    <w:p w14:paraId="76A6F6A4" w14:textId="77777777" w:rsidR="00263AB8" w:rsidRDefault="00263AB8" w:rsidP="00263AB8">
      <w:pPr>
        <w:spacing w:line="360" w:lineRule="auto"/>
        <w:ind w:left="210"/>
        <w:jc w:val="center"/>
        <w:rPr>
          <w:rFonts w:ascii="宋体" w:hAnsi="宋体" w:cs="宋体" w:hint="eastAsia"/>
          <w:color w:val="000000"/>
          <w:spacing w:val="20"/>
          <w:sz w:val="24"/>
        </w:rPr>
      </w:pPr>
    </w:p>
    <w:p w14:paraId="66A8D406" w14:textId="77777777" w:rsidR="00263AB8" w:rsidRDefault="00263AB8" w:rsidP="00263AB8">
      <w:pPr>
        <w:spacing w:line="360" w:lineRule="auto"/>
        <w:ind w:left="210"/>
        <w:jc w:val="center"/>
        <w:rPr>
          <w:rFonts w:ascii="宋体" w:hAnsi="宋体" w:cs="宋体" w:hint="eastAsia"/>
          <w:color w:val="000000"/>
          <w:spacing w:val="20"/>
          <w:sz w:val="24"/>
        </w:rPr>
      </w:pPr>
    </w:p>
    <w:p w14:paraId="75DAE9C8" w14:textId="77777777" w:rsidR="00263AB8" w:rsidRDefault="00263AB8" w:rsidP="00263AB8">
      <w:pPr>
        <w:spacing w:line="360" w:lineRule="auto"/>
        <w:ind w:left="210"/>
        <w:jc w:val="center"/>
        <w:rPr>
          <w:rFonts w:ascii="宋体" w:hAnsi="宋体" w:cs="宋体" w:hint="eastAsia"/>
          <w:color w:val="000000"/>
          <w:spacing w:val="20"/>
          <w:sz w:val="24"/>
        </w:rPr>
      </w:pPr>
    </w:p>
    <w:p w14:paraId="7E50E1BE" w14:textId="77777777" w:rsidR="00263AB8" w:rsidRPr="00263AB8" w:rsidRDefault="00263AB8" w:rsidP="00263AB8">
      <w:pPr>
        <w:spacing w:line="360" w:lineRule="auto"/>
        <w:ind w:left="210"/>
        <w:jc w:val="center"/>
        <w:rPr>
          <w:rFonts w:ascii="宋体" w:hAnsi="宋体" w:cs="宋体" w:hint="eastAsia"/>
          <w:b/>
          <w:color w:val="000000"/>
          <w:spacing w:val="20"/>
          <w:sz w:val="28"/>
        </w:rPr>
      </w:pPr>
      <w:r w:rsidRPr="00263AB8">
        <w:rPr>
          <w:rFonts w:ascii="宋体" w:hAnsi="宋体" w:cs="宋体" w:hint="eastAsia"/>
          <w:b/>
          <w:color w:val="000000"/>
          <w:spacing w:val="20"/>
          <w:sz w:val="28"/>
        </w:rPr>
        <w:lastRenderedPageBreak/>
        <w:t>配置单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0"/>
        <w:gridCol w:w="3514"/>
        <w:gridCol w:w="2413"/>
      </w:tblGrid>
      <w:tr w:rsidR="00263AB8" w14:paraId="15D2BBFB" w14:textId="77777777" w:rsidTr="003C1BF3">
        <w:trPr>
          <w:jc w:val="center"/>
        </w:trPr>
        <w:tc>
          <w:tcPr>
            <w:tcW w:w="1310" w:type="dxa"/>
          </w:tcPr>
          <w:p w14:paraId="7FF13313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序号</w:t>
            </w:r>
          </w:p>
        </w:tc>
        <w:tc>
          <w:tcPr>
            <w:tcW w:w="3514" w:type="dxa"/>
          </w:tcPr>
          <w:p w14:paraId="6341663F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产品名称</w:t>
            </w:r>
          </w:p>
        </w:tc>
        <w:tc>
          <w:tcPr>
            <w:tcW w:w="2413" w:type="dxa"/>
          </w:tcPr>
          <w:p w14:paraId="5EFC72F3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数量</w:t>
            </w:r>
          </w:p>
        </w:tc>
      </w:tr>
      <w:tr w:rsidR="00263AB8" w14:paraId="225E2A75" w14:textId="77777777" w:rsidTr="003C1BF3">
        <w:trPr>
          <w:jc w:val="center"/>
        </w:trPr>
        <w:tc>
          <w:tcPr>
            <w:tcW w:w="1310" w:type="dxa"/>
          </w:tcPr>
          <w:p w14:paraId="50824EA5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1</w:t>
            </w:r>
          </w:p>
        </w:tc>
        <w:tc>
          <w:tcPr>
            <w:tcW w:w="3514" w:type="dxa"/>
          </w:tcPr>
          <w:p w14:paraId="320FEE34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4K内窥镜摄像系统</w:t>
            </w:r>
          </w:p>
        </w:tc>
        <w:tc>
          <w:tcPr>
            <w:tcW w:w="2413" w:type="dxa"/>
          </w:tcPr>
          <w:p w14:paraId="283207B3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1</w:t>
            </w:r>
          </w:p>
        </w:tc>
      </w:tr>
      <w:tr w:rsidR="00263AB8" w14:paraId="3003A5E4" w14:textId="77777777" w:rsidTr="003C1BF3">
        <w:trPr>
          <w:jc w:val="center"/>
        </w:trPr>
        <w:tc>
          <w:tcPr>
            <w:tcW w:w="1310" w:type="dxa"/>
          </w:tcPr>
          <w:p w14:paraId="118F8879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2</w:t>
            </w:r>
          </w:p>
        </w:tc>
        <w:tc>
          <w:tcPr>
            <w:tcW w:w="3514" w:type="dxa"/>
          </w:tcPr>
          <w:p w14:paraId="4A7345C0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4K摄像头</w:t>
            </w:r>
          </w:p>
        </w:tc>
        <w:tc>
          <w:tcPr>
            <w:tcW w:w="2413" w:type="dxa"/>
          </w:tcPr>
          <w:p w14:paraId="4347AEA4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1</w:t>
            </w:r>
          </w:p>
        </w:tc>
      </w:tr>
      <w:tr w:rsidR="00263AB8" w14:paraId="4FA8894E" w14:textId="77777777" w:rsidTr="003C1BF3">
        <w:trPr>
          <w:jc w:val="center"/>
        </w:trPr>
        <w:tc>
          <w:tcPr>
            <w:tcW w:w="1310" w:type="dxa"/>
          </w:tcPr>
          <w:p w14:paraId="16FFED47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3</w:t>
            </w:r>
          </w:p>
        </w:tc>
        <w:tc>
          <w:tcPr>
            <w:tcW w:w="3514" w:type="dxa"/>
          </w:tcPr>
          <w:p w14:paraId="733E8146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LED冷光源</w:t>
            </w:r>
          </w:p>
        </w:tc>
        <w:tc>
          <w:tcPr>
            <w:tcW w:w="2413" w:type="dxa"/>
          </w:tcPr>
          <w:p w14:paraId="3FF25B62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1</w:t>
            </w:r>
          </w:p>
        </w:tc>
      </w:tr>
      <w:tr w:rsidR="00263AB8" w14:paraId="2204496B" w14:textId="77777777" w:rsidTr="003C1BF3">
        <w:trPr>
          <w:jc w:val="center"/>
        </w:trPr>
        <w:tc>
          <w:tcPr>
            <w:tcW w:w="1310" w:type="dxa"/>
          </w:tcPr>
          <w:p w14:paraId="0FA852DA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4</w:t>
            </w:r>
          </w:p>
        </w:tc>
        <w:tc>
          <w:tcPr>
            <w:tcW w:w="3514" w:type="dxa"/>
          </w:tcPr>
          <w:p w14:paraId="477F1CAF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导光束</w:t>
            </w:r>
          </w:p>
        </w:tc>
        <w:tc>
          <w:tcPr>
            <w:tcW w:w="2413" w:type="dxa"/>
          </w:tcPr>
          <w:p w14:paraId="727C34D8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2</w:t>
            </w:r>
          </w:p>
        </w:tc>
      </w:tr>
      <w:tr w:rsidR="00263AB8" w14:paraId="3FF9F888" w14:textId="77777777" w:rsidTr="003C1BF3">
        <w:trPr>
          <w:jc w:val="center"/>
        </w:trPr>
        <w:tc>
          <w:tcPr>
            <w:tcW w:w="1310" w:type="dxa"/>
          </w:tcPr>
          <w:p w14:paraId="19814698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5</w:t>
            </w:r>
          </w:p>
        </w:tc>
        <w:tc>
          <w:tcPr>
            <w:tcW w:w="3514" w:type="dxa"/>
          </w:tcPr>
          <w:p w14:paraId="0F7DFBF4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显示器</w:t>
            </w:r>
          </w:p>
        </w:tc>
        <w:tc>
          <w:tcPr>
            <w:tcW w:w="2413" w:type="dxa"/>
          </w:tcPr>
          <w:p w14:paraId="6F378519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1</w:t>
            </w:r>
          </w:p>
        </w:tc>
      </w:tr>
      <w:tr w:rsidR="00263AB8" w14:paraId="487E4953" w14:textId="77777777" w:rsidTr="003C1BF3">
        <w:trPr>
          <w:jc w:val="center"/>
        </w:trPr>
        <w:tc>
          <w:tcPr>
            <w:tcW w:w="1310" w:type="dxa"/>
          </w:tcPr>
          <w:p w14:paraId="73C05B2F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6</w:t>
            </w:r>
          </w:p>
        </w:tc>
        <w:tc>
          <w:tcPr>
            <w:tcW w:w="3514" w:type="dxa"/>
          </w:tcPr>
          <w:p w14:paraId="35771BDA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内窥镜膨腔泵</w:t>
            </w:r>
          </w:p>
        </w:tc>
        <w:tc>
          <w:tcPr>
            <w:tcW w:w="2413" w:type="dxa"/>
          </w:tcPr>
          <w:p w14:paraId="357444C0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1</w:t>
            </w:r>
          </w:p>
        </w:tc>
      </w:tr>
      <w:tr w:rsidR="00263AB8" w14:paraId="7D650C6B" w14:textId="77777777" w:rsidTr="003C1BF3">
        <w:trPr>
          <w:jc w:val="center"/>
        </w:trPr>
        <w:tc>
          <w:tcPr>
            <w:tcW w:w="1310" w:type="dxa"/>
          </w:tcPr>
          <w:p w14:paraId="2FCFCB3F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7</w:t>
            </w:r>
          </w:p>
        </w:tc>
        <w:tc>
          <w:tcPr>
            <w:tcW w:w="3514" w:type="dxa"/>
          </w:tcPr>
          <w:p w14:paraId="51B4FE69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台车</w:t>
            </w:r>
          </w:p>
        </w:tc>
        <w:tc>
          <w:tcPr>
            <w:tcW w:w="2413" w:type="dxa"/>
          </w:tcPr>
          <w:p w14:paraId="2790E9C6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1</w:t>
            </w:r>
          </w:p>
        </w:tc>
      </w:tr>
      <w:tr w:rsidR="00263AB8" w14:paraId="59132DFA" w14:textId="77777777" w:rsidTr="003C1BF3">
        <w:trPr>
          <w:jc w:val="center"/>
        </w:trPr>
        <w:tc>
          <w:tcPr>
            <w:tcW w:w="1310" w:type="dxa"/>
          </w:tcPr>
          <w:p w14:paraId="289A6D9E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8</w:t>
            </w:r>
          </w:p>
        </w:tc>
        <w:tc>
          <w:tcPr>
            <w:tcW w:w="3514" w:type="dxa"/>
          </w:tcPr>
          <w:p w14:paraId="476C0CE8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宫腔镜(一体镜)</w:t>
            </w:r>
          </w:p>
        </w:tc>
        <w:tc>
          <w:tcPr>
            <w:tcW w:w="2413" w:type="dxa"/>
          </w:tcPr>
          <w:p w14:paraId="1737F733" w14:textId="77777777" w:rsidR="00263AB8" w:rsidRDefault="00263AB8" w:rsidP="003C1BF3">
            <w:pPr>
              <w:spacing w:line="360" w:lineRule="auto"/>
              <w:ind w:left="210"/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 w:val="24"/>
              </w:rPr>
              <w:t>3</w:t>
            </w:r>
          </w:p>
        </w:tc>
      </w:tr>
    </w:tbl>
    <w:p w14:paraId="01D9C980" w14:textId="77777777" w:rsidR="00265B8E" w:rsidRPr="00C71B85" w:rsidRDefault="00265B8E" w:rsidP="00263AB8">
      <w:pPr>
        <w:pStyle w:val="2"/>
        <w:spacing w:line="360" w:lineRule="auto"/>
        <w:ind w:firstLineChars="0" w:firstLine="0"/>
        <w:rPr>
          <w:rFonts w:ascii="宋体" w:hAnsi="宋体" w:cstheme="minorEastAsia"/>
          <w:b/>
          <w:bCs/>
          <w:sz w:val="32"/>
          <w:szCs w:val="32"/>
          <w:lang w:val="en-US"/>
        </w:rPr>
      </w:pPr>
    </w:p>
    <w:sectPr w:rsidR="00265B8E" w:rsidRPr="00C71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059DC" w14:textId="77777777" w:rsidR="00E45416" w:rsidRDefault="00E45416" w:rsidP="00981744">
      <w:r>
        <w:separator/>
      </w:r>
    </w:p>
  </w:endnote>
  <w:endnote w:type="continuationSeparator" w:id="0">
    <w:p w14:paraId="5E9A54D5" w14:textId="77777777" w:rsidR="00E45416" w:rsidRDefault="00E45416" w:rsidP="0098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FE375" w14:textId="77777777" w:rsidR="00E45416" w:rsidRDefault="00E45416" w:rsidP="00981744">
      <w:r>
        <w:separator/>
      </w:r>
    </w:p>
  </w:footnote>
  <w:footnote w:type="continuationSeparator" w:id="0">
    <w:p w14:paraId="28A0D58D" w14:textId="77777777" w:rsidR="00E45416" w:rsidRDefault="00E45416" w:rsidP="00981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C09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172FD2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5E4D1F"/>
    <w:multiLevelType w:val="multilevel"/>
    <w:tmpl w:val="1A5E4D1F"/>
    <w:lvl w:ilvl="0">
      <w:start w:val="1"/>
      <w:numFmt w:val="decimal"/>
      <w:lvlText w:val="%1."/>
      <w:lvlJc w:val="left"/>
      <w:pPr>
        <w:ind w:left="640" w:hanging="420"/>
      </w:pPr>
    </w:lvl>
    <w:lvl w:ilvl="1">
      <w:start w:val="1"/>
      <w:numFmt w:val="decimal"/>
      <w:lvlText w:val="%2."/>
      <w:lvlJc w:val="left"/>
      <w:pPr>
        <w:ind w:left="100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80" w:hanging="420"/>
      </w:pPr>
    </w:lvl>
    <w:lvl w:ilvl="3">
      <w:start w:val="1"/>
      <w:numFmt w:val="decimal"/>
      <w:lvlText w:val="%4."/>
      <w:lvlJc w:val="left"/>
      <w:pPr>
        <w:ind w:left="1900" w:hanging="420"/>
      </w:pPr>
    </w:lvl>
    <w:lvl w:ilvl="4">
      <w:start w:val="1"/>
      <w:numFmt w:val="lowerLetter"/>
      <w:lvlText w:val="%5)"/>
      <w:lvlJc w:val="left"/>
      <w:pPr>
        <w:ind w:left="2320" w:hanging="420"/>
      </w:pPr>
    </w:lvl>
    <w:lvl w:ilvl="5">
      <w:start w:val="1"/>
      <w:numFmt w:val="lowerRoman"/>
      <w:lvlText w:val="%6."/>
      <w:lvlJc w:val="right"/>
      <w:pPr>
        <w:ind w:left="2740" w:hanging="420"/>
      </w:pPr>
    </w:lvl>
    <w:lvl w:ilvl="6">
      <w:start w:val="1"/>
      <w:numFmt w:val="decimal"/>
      <w:lvlText w:val="%7."/>
      <w:lvlJc w:val="left"/>
      <w:pPr>
        <w:ind w:left="3160" w:hanging="420"/>
      </w:pPr>
    </w:lvl>
    <w:lvl w:ilvl="7">
      <w:start w:val="1"/>
      <w:numFmt w:val="lowerLetter"/>
      <w:lvlText w:val="%8)"/>
      <w:lvlJc w:val="left"/>
      <w:pPr>
        <w:ind w:left="3580" w:hanging="420"/>
      </w:pPr>
    </w:lvl>
    <w:lvl w:ilvl="8">
      <w:start w:val="1"/>
      <w:numFmt w:val="lowerRoman"/>
      <w:lvlText w:val="%9."/>
      <w:lvlJc w:val="right"/>
      <w:pPr>
        <w:ind w:left="4000" w:hanging="420"/>
      </w:pPr>
    </w:lvl>
  </w:abstractNum>
  <w:abstractNum w:abstractNumId="3">
    <w:nsid w:val="2B6C0A43"/>
    <w:multiLevelType w:val="hybridMultilevel"/>
    <w:tmpl w:val="E97E05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AC"/>
    <w:rsid w:val="000F56AC"/>
    <w:rsid w:val="00261A8E"/>
    <w:rsid w:val="00263AB8"/>
    <w:rsid w:val="00265B8E"/>
    <w:rsid w:val="002D6515"/>
    <w:rsid w:val="003F6F6A"/>
    <w:rsid w:val="004A1B97"/>
    <w:rsid w:val="00534486"/>
    <w:rsid w:val="0059589C"/>
    <w:rsid w:val="005D4631"/>
    <w:rsid w:val="006836B2"/>
    <w:rsid w:val="008A48E9"/>
    <w:rsid w:val="00981744"/>
    <w:rsid w:val="00A550EE"/>
    <w:rsid w:val="00B2792E"/>
    <w:rsid w:val="00B472DA"/>
    <w:rsid w:val="00C3640F"/>
    <w:rsid w:val="00C71B85"/>
    <w:rsid w:val="00C94243"/>
    <w:rsid w:val="00CF1646"/>
    <w:rsid w:val="00D04DDB"/>
    <w:rsid w:val="00E4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6836B2"/>
    <w:pPr>
      <w:ind w:firstLineChars="200" w:firstLine="480"/>
    </w:pPr>
    <w:rPr>
      <w:rFonts w:ascii="仿宋_GB2312" w:eastAsia="仿宋_GB2312"/>
      <w:sz w:val="24"/>
      <w:szCs w:val="20"/>
      <w:lang w:val="zh-CN"/>
    </w:rPr>
  </w:style>
  <w:style w:type="character" w:customStyle="1" w:styleId="2Char">
    <w:name w:val="正文文本缩进 2 Char"/>
    <w:basedOn w:val="a0"/>
    <w:link w:val="2"/>
    <w:rsid w:val="006836B2"/>
    <w:rPr>
      <w:rFonts w:ascii="仿宋_GB2312" w:eastAsia="仿宋_GB2312" w:hAnsi="Times New Roman" w:cs="Times New Roman"/>
      <w:kern w:val="2"/>
      <w:sz w:val="24"/>
      <w:lang w:val="zh-CN"/>
    </w:rPr>
  </w:style>
  <w:style w:type="paragraph" w:styleId="a3">
    <w:name w:val="header"/>
    <w:basedOn w:val="a"/>
    <w:link w:val="Char"/>
    <w:uiPriority w:val="99"/>
    <w:unhideWhenUsed/>
    <w:rsid w:val="0098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744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744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300</Words>
  <Characters>1712</Characters>
  <Application>Microsoft Office Word</Application>
  <DocSecurity>0</DocSecurity>
  <Lines>14</Lines>
  <Paragraphs>4</Paragraphs>
  <ScaleCrop>false</ScaleCrop>
  <Company>Microsoft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zzybg01</cp:lastModifiedBy>
  <cp:revision>3</cp:revision>
  <dcterms:created xsi:type="dcterms:W3CDTF">2026-09-07T07:27:00Z</dcterms:created>
  <dcterms:modified xsi:type="dcterms:W3CDTF">2026-09-07T07:35:00Z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eyJoZGlkIjoiY2YxNjVmNDcyMTdjMGUxNTI2NmI3MWU4ZDZkMzE4OGMiLCJ1c2VySWQiOiI5MjIxNzM2ODAifQ==</vt:lpwstr>
  </property>
  <property fmtid="{D5CDD505-2E9C-101B-9397-08002B2CF9AE}" pid="4" name="ICV">
    <vt:lpwstr>9b9e020b7d07453998d18674bba483e2_23</vt:lpwstr>
  </property>
</Properties>
</file>